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A" w:rsidRDefault="00B603AA" w:rsidP="0011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35820232"/>
      <w:r>
        <w:rPr>
          <w:rFonts w:ascii="Times New Roman" w:hAnsi="Times New Roman"/>
          <w:sz w:val="28"/>
          <w:szCs w:val="28"/>
        </w:rPr>
        <w:t>ИЗВЕЩЕНИЕ О ПРОВЕДЕНИИ КОНКУРЕНТНЫХ ПЕРЕГОВОРОВ</w:t>
      </w:r>
      <w:bookmarkEnd w:id="0"/>
    </w:p>
    <w:p w:rsidR="00B603AA" w:rsidRDefault="00B603AA" w:rsidP="0011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2013/КП-02</w:t>
      </w:r>
    </w:p>
    <w:p w:rsidR="00B603AA" w:rsidRDefault="00B603AA" w:rsidP="00112CB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603AA" w:rsidRDefault="00B603AA" w:rsidP="0011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Форма и вид процедуры закупки: открытые конкурентные переговоры.</w:t>
      </w:r>
    </w:p>
    <w:p w:rsidR="00B603AA" w:rsidRDefault="00B603AA" w:rsidP="00112C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Наименование Заказчика (полное, сокращенное): </w:t>
      </w:r>
    </w:p>
    <w:p w:rsidR="00B603AA" w:rsidRDefault="00B603AA" w:rsidP="00112C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культуры «Владимирской области «Владимирская областная филармония»;</w:t>
      </w:r>
    </w:p>
    <w:p w:rsidR="00B603AA" w:rsidRDefault="00B603AA" w:rsidP="00112C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ГАУК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«Владимирская областная филармония»</w:t>
      </w:r>
    </w:p>
    <w:p w:rsidR="00B603AA" w:rsidRDefault="00B603AA" w:rsidP="00112C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нахождения Заказчика: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>. Владимир, проспект Ленина, дом 1</w:t>
      </w:r>
    </w:p>
    <w:p w:rsidR="00B603AA" w:rsidRDefault="00B603AA" w:rsidP="00112C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Почтовый адрес Заказчика: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ладимир, проспект Ленина, дом 1</w:t>
      </w:r>
    </w:p>
    <w:p w:rsidR="00B603AA" w:rsidRDefault="00B603AA" w:rsidP="00112C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Адрес электронной почты Заказчика: </w:t>
      </w:r>
      <w:hyperlink r:id="rId4" w:history="1">
        <w:r>
          <w:rPr>
            <w:rStyle w:val="a3"/>
            <w:sz w:val="28"/>
            <w:szCs w:val="28"/>
            <w:lang w:val="en-US"/>
          </w:rPr>
          <w:t>vladfilarmonia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vinfo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603AA" w:rsidRDefault="00B603AA" w:rsidP="00112CB8">
      <w:pPr>
        <w:pStyle w:val="1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Сайт Заказчика: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hyperlink r:id="rId5" w:history="1">
        <w:r>
          <w:rPr>
            <w:rStyle w:val="a3"/>
            <w:noProof/>
            <w:sz w:val="28"/>
            <w:szCs w:val="28"/>
            <w:lang w:val="en-US"/>
          </w:rPr>
          <w:t>vladfilarmonia</w:t>
        </w:r>
        <w:r>
          <w:rPr>
            <w:rStyle w:val="a3"/>
            <w:noProof/>
            <w:sz w:val="28"/>
            <w:szCs w:val="28"/>
          </w:rPr>
          <w:t>.</w:t>
        </w:r>
        <w:r>
          <w:rPr>
            <w:rStyle w:val="a3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Телефон/факс Заказчика:  (4922) 36-63-45</w:t>
      </w:r>
      <w:r>
        <w:rPr>
          <w:rFonts w:ascii="Times New Roman" w:hAnsi="Times New Roman"/>
          <w:sz w:val="28"/>
          <w:szCs w:val="28"/>
        </w:rPr>
        <w:tab/>
      </w:r>
    </w:p>
    <w:p w:rsidR="00B603AA" w:rsidRDefault="00B603AA" w:rsidP="00112CB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noProof/>
          <w:sz w:val="28"/>
          <w:szCs w:val="28"/>
        </w:rPr>
        <w:t xml:space="preserve">Контактное лицо по организационным вопросам: начальник отдела правового обеспечения и государственного заказа Попов Сергей Евгеньевич, телефон </w:t>
      </w:r>
      <w:r>
        <w:rPr>
          <w:rFonts w:ascii="Times New Roman" w:hAnsi="Times New Roman"/>
          <w:sz w:val="28"/>
          <w:szCs w:val="28"/>
        </w:rPr>
        <w:t>(4922) 36-63-45</w:t>
      </w:r>
    </w:p>
    <w:p w:rsidR="00B603AA" w:rsidRDefault="00B603AA" w:rsidP="00112C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Контактное лицо по техническим вопросам: заместитель директора Егоров Василий Павлович, телефон (4922) 32-05-01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Предмет договора: право заключения договора на выполнение работ по капитальному ремонту фасада (по оси 1 «б») здания ГАУК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областная филармония» (устройство витражей), код по ОКДП 4500000 (Услуги строительные и объекты строительства).</w:t>
      </w:r>
    </w:p>
    <w:p w:rsidR="00B603AA" w:rsidRDefault="00B603AA" w:rsidP="00112C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Место выполнения работ: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ладимир, проспект Ленина, дом 1, здание государственного автономного учреждения культуры Владимирской области «Владимирская областная филармония»</w:t>
      </w:r>
    </w:p>
    <w:p w:rsidR="00B603AA" w:rsidRPr="005E7CF1" w:rsidRDefault="00B603AA" w:rsidP="00112C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Срок выполнения работ: не позднее </w:t>
      </w:r>
      <w:r w:rsidRPr="005E7CF1">
        <w:rPr>
          <w:rFonts w:ascii="Times New Roman" w:hAnsi="Times New Roman"/>
          <w:sz w:val="28"/>
          <w:szCs w:val="28"/>
        </w:rPr>
        <w:t>26.06.2013 г.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Объем выполняемых работ: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локальной сметы № 2-1-5 (локальный сметный расчет) на устройство витражей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Начальная (максимальная) цена договора: 9 199 971,00 (девять миллионов сто девяносто девять тысяч девятьсот семьдесят один) рубль 00 копеек.</w:t>
      </w:r>
    </w:p>
    <w:p w:rsidR="00B603AA" w:rsidRDefault="00B603AA" w:rsidP="0011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работ включает вознаграждение подрядчика, а также компенсацию всех его издержек и  расходов, возникающих при исполнении договора.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Срок, место, способы и порядок представления документации о проведении открытых конкурентных переговоров, официальный сайт, на котором размещена документация: документация о проведении открытых конкурентных переговоров выдается Заказчиком на основании заявления любого заинтересованного лица, поданного в письменной форме, не позднее 2 (двух) рабочих дней со дня получения соответствующего заявления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рабочие дни с 10.00 до 13.00 и с 14.00 до 17.00 по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московскому времени, начиная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извещения на официальном сайте и не позднее дня окончания приема заявок на участие в конкурентных переговорах по адресу: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>. Владимир, проспект Ленина, дом 1, кабинет 407.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Документация о закупке доступна на официальном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zakupki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и сайте </w:t>
      </w:r>
      <w:r>
        <w:rPr>
          <w:rFonts w:ascii="Times New Roman" w:hAnsi="Times New Roman"/>
          <w:sz w:val="28"/>
          <w:szCs w:val="28"/>
        </w:rPr>
        <w:t xml:space="preserve">ГАУК 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областная филармония» </w:t>
      </w:r>
      <w:r>
        <w:rPr>
          <w:rFonts w:ascii="Times New Roman" w:hAnsi="Times New Roman"/>
          <w:color w:val="000000"/>
          <w:sz w:val="28"/>
          <w:szCs w:val="28"/>
        </w:rPr>
        <w:t xml:space="preserve">в информационно - телекоммуникационной сети «Интернет» в электронном виде </w:t>
      </w:r>
      <w:hyperlink r:id="rId7" w:history="1">
        <w:r>
          <w:rPr>
            <w:rStyle w:val="a3"/>
            <w:sz w:val="28"/>
            <w:szCs w:val="28"/>
          </w:rPr>
          <w:t>www.vlad</w:t>
        </w:r>
        <w:r>
          <w:rPr>
            <w:rStyle w:val="a3"/>
            <w:sz w:val="28"/>
            <w:szCs w:val="28"/>
            <w:lang w:val="en-US"/>
          </w:rPr>
          <w:t>filarmonia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размещения без взимания платы.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16. Обеспечение заявки на участие в конкурентных переговорах: не требуется. </w:t>
      </w:r>
    </w:p>
    <w:p w:rsidR="00B603AA" w:rsidRDefault="00B603AA" w:rsidP="00112CB8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Обеспечение исполнения договора: по результатам конкурентных переговоров </w:t>
      </w:r>
      <w:r>
        <w:rPr>
          <w:rFonts w:ascii="Times New Roman" w:hAnsi="Times New Roman"/>
          <w:sz w:val="28"/>
          <w:szCs w:val="28"/>
        </w:rPr>
        <w:t>договор заключается только после предоставления участником конкурентных переговоров, с которым заключается договор, безотзывной банковской гарантии, выданной банком или иной кредитной организацией, или передачи Заказчику в залог денежных средств, в том числе в форме вклада (депозита), в размере обеспечения исполнения договора, указанном в Информационной карте конкурентных переговоров</w:t>
      </w:r>
      <w:proofErr w:type="gramEnd"/>
    </w:p>
    <w:p w:rsidR="00B603AA" w:rsidRPr="005E7CF1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Срок окончания подачи заявок, место, дата и время вскрытия конвертов с заявками на участие в конкурентных переговорах: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>. Владимир, проспект Ленина, дом 1, кабинет 224,  10-00 (московское время),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7CF1">
        <w:rPr>
          <w:rFonts w:ascii="Times New Roman" w:hAnsi="Times New Roman"/>
          <w:sz w:val="28"/>
          <w:szCs w:val="28"/>
        </w:rPr>
        <w:t>30.04.2013 года</w:t>
      </w:r>
      <w:r w:rsidRPr="005E7CF1">
        <w:rPr>
          <w:rFonts w:ascii="Times New Roman" w:hAnsi="Times New Roman"/>
          <w:i/>
          <w:sz w:val="28"/>
          <w:szCs w:val="28"/>
        </w:rPr>
        <w:t>.</w:t>
      </w:r>
    </w:p>
    <w:p w:rsidR="00B603AA" w:rsidRPr="005E7CF1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19. Место и дата рассмотрения заявок на участие в конкурентных переговорах: 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 xml:space="preserve">. Владимир, проспект Ленина, дом 1, кабинет 224, </w:t>
      </w:r>
      <w:r w:rsidRPr="005E7CF1">
        <w:rPr>
          <w:rFonts w:ascii="Times New Roman" w:hAnsi="Times New Roman"/>
          <w:sz w:val="28"/>
          <w:szCs w:val="28"/>
        </w:rPr>
        <w:t>30.04.2013 года.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Место и дата проведения конкурентных переговоров: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 xml:space="preserve">. Владимир, проспект Ленина, дом 1, кабинет 224, </w:t>
      </w:r>
      <w:r w:rsidRPr="005E7CF1">
        <w:rPr>
          <w:rFonts w:ascii="Times New Roman" w:hAnsi="Times New Roman"/>
          <w:sz w:val="28"/>
          <w:szCs w:val="28"/>
        </w:rPr>
        <w:t>07.05.2013 г</w:t>
      </w:r>
      <w:r w:rsidRPr="00112C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(продолжительность дней проведения конкурентных переговоров может быть увеличена в зависимости от количества отобранных заявок).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Место и дата подведения итогов конкурентных переговоров: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 xml:space="preserve">. Владимир, проспект Ленина, дом 1, кабинет 224, </w:t>
      </w:r>
      <w:r w:rsidRPr="005E7CF1">
        <w:rPr>
          <w:rFonts w:ascii="Times New Roman" w:hAnsi="Times New Roman"/>
          <w:sz w:val="28"/>
          <w:szCs w:val="28"/>
        </w:rPr>
        <w:t>08.05.2013 г.</w:t>
      </w:r>
      <w:r>
        <w:rPr>
          <w:rFonts w:ascii="Times New Roman" w:hAnsi="Times New Roman"/>
          <w:sz w:val="28"/>
          <w:szCs w:val="28"/>
        </w:rPr>
        <w:t xml:space="preserve"> (дата подведения итогов конкурентных переговоров может быть перенесена в зависимости от количества дней проведения конкурентных переговоров).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22. Настоящее извещение о проведении конкурентных переговоров не является извещением о проведении конкурса и не имеет соответствующих правовых последствий.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23. Заказчик вправе отказаться от проведения конкурентных переговоров на любом этапе, не неся никакой ответственности перед участниками процедуры закупки или третьими лицами, которым такое действие может принести убытки.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 Остальные и более подробные условия проведения конкурентных переговоров содержатся в документации о проведении конкурентных переговоров.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25. Сведения о предоставлении преференций: не предоставляются.</w:t>
      </w: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3AA" w:rsidRDefault="00B603AA" w:rsidP="00112C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3AA" w:rsidRDefault="00B603AA" w:rsidP="00112CB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603AA" w:rsidRPr="006B5BE6" w:rsidRDefault="00B603AA" w:rsidP="006B5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603AA" w:rsidRPr="006B5BE6" w:rsidSect="006B5BE6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BE6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4DD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CB8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1FEE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233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CE0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E7CF1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BE6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6B1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67BEB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3AA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48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0C8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12CB8"/>
    <w:rPr>
      <w:rFonts w:ascii="Times New Roman" w:hAnsi="Times New Roman" w:cs="Times New Roman"/>
      <w:color w:val="000000"/>
      <w:u w:val="single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"/>
    <w:link w:val="a5"/>
    <w:uiPriority w:val="99"/>
    <w:semiHidden/>
    <w:locked/>
    <w:rsid w:val="00112CB8"/>
  </w:style>
  <w:style w:type="paragraph" w:styleId="a5">
    <w:name w:val="Normal (Web)"/>
    <w:aliases w:val="Обычный (Web),Обычный (веб) Знак Знак,Обычный (Web) Знак Знак Знак"/>
    <w:basedOn w:val="a"/>
    <w:link w:val="a4"/>
    <w:autoRedefine/>
    <w:uiPriority w:val="99"/>
    <w:semiHidden/>
    <w:rsid w:val="00112CB8"/>
    <w:pPr>
      <w:ind w:left="720"/>
      <w:contextualSpacing/>
    </w:pPr>
  </w:style>
  <w:style w:type="paragraph" w:customStyle="1" w:styleId="1">
    <w:name w:val="Без интервала1"/>
    <w:autoRedefine/>
    <w:uiPriority w:val="99"/>
    <w:semiHidden/>
    <w:rsid w:val="00112CB8"/>
    <w:pPr>
      <w:contextualSpacing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ladfilarmon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ladfilarmonia@vinfo.ru" TargetMode="External"/><Relationship Id="rId4" Type="http://schemas.openxmlformats.org/officeDocument/2006/relationships/hyperlink" Target="mailto:vladfilarmonia@vinf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2013-08-15T07:40:00Z</cp:lastPrinted>
  <dcterms:created xsi:type="dcterms:W3CDTF">2013-08-12T07:56:00Z</dcterms:created>
  <dcterms:modified xsi:type="dcterms:W3CDTF">2013-08-15T09:23:00Z</dcterms:modified>
</cp:coreProperties>
</file>