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37" w:rsidRPr="007C045C" w:rsidRDefault="00730237" w:rsidP="00A12B40">
      <w:pPr>
        <w:pStyle w:val="a3"/>
        <w:outlineLvl w:val="0"/>
        <w:rPr>
          <w:caps/>
          <w:smallCaps w:val="0"/>
          <w:sz w:val="28"/>
          <w:szCs w:val="28"/>
        </w:rPr>
      </w:pPr>
      <w:r w:rsidRPr="007C045C">
        <w:rPr>
          <w:caps/>
          <w:smallCaps w:val="0"/>
          <w:sz w:val="28"/>
          <w:szCs w:val="28"/>
        </w:rPr>
        <w:t xml:space="preserve">протокол </w:t>
      </w:r>
      <w:r>
        <w:rPr>
          <w:caps/>
          <w:smallCaps w:val="0"/>
          <w:sz w:val="28"/>
          <w:szCs w:val="28"/>
        </w:rPr>
        <w:t>РАССМОТРЕНИЯ заявок</w:t>
      </w:r>
      <w:r w:rsidRPr="007C045C">
        <w:rPr>
          <w:caps/>
          <w:smallCaps w:val="0"/>
          <w:sz w:val="28"/>
          <w:szCs w:val="28"/>
        </w:rPr>
        <w:t xml:space="preserve"> на участие</w:t>
      </w:r>
    </w:p>
    <w:p w:rsidR="00730237" w:rsidRPr="007C045C" w:rsidRDefault="00730237" w:rsidP="00A12B40">
      <w:pPr>
        <w:pStyle w:val="a3"/>
        <w:outlineLvl w:val="0"/>
        <w:rPr>
          <w:smallCaps w:val="0"/>
          <w:sz w:val="28"/>
          <w:szCs w:val="28"/>
        </w:rPr>
      </w:pPr>
      <w:r w:rsidRPr="007C045C">
        <w:rPr>
          <w:caps/>
          <w:smallCaps w:val="0"/>
          <w:sz w:val="28"/>
          <w:szCs w:val="28"/>
        </w:rPr>
        <w:t xml:space="preserve"> в открыт</w:t>
      </w:r>
      <w:r>
        <w:rPr>
          <w:caps/>
          <w:smallCaps w:val="0"/>
          <w:sz w:val="28"/>
          <w:szCs w:val="28"/>
        </w:rPr>
        <w:t>ом</w:t>
      </w:r>
      <w:r w:rsidRPr="007C045C">
        <w:rPr>
          <w:caps/>
          <w:smallCaps w:val="0"/>
          <w:sz w:val="28"/>
          <w:szCs w:val="28"/>
        </w:rPr>
        <w:t xml:space="preserve"> </w:t>
      </w:r>
      <w:r>
        <w:rPr>
          <w:caps/>
          <w:smallCaps w:val="0"/>
          <w:sz w:val="28"/>
          <w:szCs w:val="28"/>
        </w:rPr>
        <w:t>конкурсе</w:t>
      </w:r>
      <w:r w:rsidRPr="007C045C">
        <w:rPr>
          <w:caps/>
          <w:smallCaps w:val="0"/>
          <w:sz w:val="28"/>
          <w:szCs w:val="28"/>
        </w:rPr>
        <w:t xml:space="preserve"> № 201</w:t>
      </w:r>
      <w:r>
        <w:rPr>
          <w:caps/>
          <w:smallCaps w:val="0"/>
          <w:sz w:val="28"/>
          <w:szCs w:val="28"/>
        </w:rPr>
        <w:t>3</w:t>
      </w:r>
      <w:r w:rsidRPr="007C045C">
        <w:rPr>
          <w:caps/>
          <w:smallCaps w:val="0"/>
          <w:sz w:val="28"/>
          <w:szCs w:val="28"/>
        </w:rPr>
        <w:t>/</w:t>
      </w:r>
      <w:r>
        <w:rPr>
          <w:caps/>
          <w:smallCaps w:val="0"/>
          <w:sz w:val="28"/>
          <w:szCs w:val="28"/>
        </w:rPr>
        <w:t>ОК</w:t>
      </w:r>
      <w:r w:rsidRPr="007C045C">
        <w:rPr>
          <w:caps/>
          <w:smallCaps w:val="0"/>
          <w:sz w:val="28"/>
          <w:szCs w:val="28"/>
        </w:rPr>
        <w:t>-0</w:t>
      </w:r>
      <w:r>
        <w:rPr>
          <w:caps/>
          <w:smallCaps w:val="0"/>
          <w:sz w:val="28"/>
          <w:szCs w:val="28"/>
        </w:rPr>
        <w:t>1/2</w:t>
      </w:r>
    </w:p>
    <w:p w:rsidR="00730237" w:rsidRDefault="00730237" w:rsidP="00A12B40">
      <w:pPr>
        <w:spacing w:after="0" w:line="240" w:lineRule="auto"/>
        <w:jc w:val="both"/>
        <w:rPr>
          <w:rFonts w:ascii="Times New Roman" w:hAnsi="Times New Roman"/>
          <w:sz w:val="28"/>
          <w:szCs w:val="28"/>
        </w:rPr>
      </w:pPr>
    </w:p>
    <w:p w:rsidR="00730237" w:rsidRPr="007B45C7" w:rsidRDefault="00730237" w:rsidP="003F1C2E">
      <w:pPr>
        <w:pStyle w:val="a5"/>
        <w:ind w:left="0" w:firstLine="709"/>
        <w:jc w:val="both"/>
        <w:rPr>
          <w:bCs/>
          <w:sz w:val="28"/>
          <w:szCs w:val="28"/>
        </w:rPr>
      </w:pPr>
      <w:r w:rsidRPr="00847AC5">
        <w:rPr>
          <w:b/>
          <w:sz w:val="28"/>
          <w:szCs w:val="28"/>
        </w:rPr>
        <w:t xml:space="preserve">Место </w:t>
      </w:r>
      <w:r>
        <w:rPr>
          <w:b/>
          <w:sz w:val="28"/>
          <w:szCs w:val="28"/>
        </w:rPr>
        <w:t>рассмотрения заявок</w:t>
      </w:r>
      <w:r w:rsidRPr="00847AC5">
        <w:rPr>
          <w:b/>
          <w:sz w:val="28"/>
          <w:szCs w:val="28"/>
        </w:rPr>
        <w:t>:</w:t>
      </w:r>
      <w:r>
        <w:rPr>
          <w:b/>
          <w:sz w:val="28"/>
          <w:szCs w:val="28"/>
        </w:rPr>
        <w:t xml:space="preserve"> </w:t>
      </w:r>
      <w:r>
        <w:rPr>
          <w:sz w:val="28"/>
          <w:szCs w:val="28"/>
        </w:rPr>
        <w:t xml:space="preserve">Российская Федерация, </w:t>
      </w:r>
      <w:smartTag w:uri="urn:schemas-microsoft-com:office:smarttags" w:element="metricconverter">
        <w:smartTagPr>
          <w:attr w:name="ProductID" w:val="600001, г"/>
        </w:smartTagPr>
        <w:r w:rsidRPr="00847AC5">
          <w:rPr>
            <w:bCs/>
            <w:sz w:val="28"/>
            <w:szCs w:val="28"/>
          </w:rPr>
          <w:t>600001,</w:t>
        </w:r>
        <w:r>
          <w:rPr>
            <w:bCs/>
            <w:sz w:val="28"/>
            <w:szCs w:val="28"/>
          </w:rPr>
          <w:t xml:space="preserve"> </w:t>
        </w:r>
        <w:r w:rsidRPr="00847AC5">
          <w:rPr>
            <w:bCs/>
            <w:sz w:val="28"/>
            <w:szCs w:val="28"/>
          </w:rPr>
          <w:t>г</w:t>
        </w:r>
      </w:smartTag>
      <w:r w:rsidRPr="00847AC5">
        <w:rPr>
          <w:bCs/>
          <w:sz w:val="28"/>
          <w:szCs w:val="28"/>
        </w:rPr>
        <w:t>. Владимир,</w:t>
      </w:r>
      <w:r>
        <w:rPr>
          <w:bCs/>
          <w:sz w:val="28"/>
          <w:szCs w:val="28"/>
        </w:rPr>
        <w:t xml:space="preserve"> проспект Ленина, дом</w:t>
      </w:r>
      <w:r w:rsidRPr="00847AC5">
        <w:rPr>
          <w:bCs/>
          <w:sz w:val="28"/>
          <w:szCs w:val="28"/>
        </w:rPr>
        <w:t xml:space="preserve"> 1, кабинет </w:t>
      </w:r>
      <w:r w:rsidRPr="007B45C7">
        <w:rPr>
          <w:bCs/>
          <w:sz w:val="28"/>
          <w:szCs w:val="28"/>
        </w:rPr>
        <w:t>224.</w:t>
      </w:r>
    </w:p>
    <w:p w:rsidR="00730237" w:rsidRPr="00847AC5" w:rsidRDefault="00730237" w:rsidP="003F1C2E">
      <w:pPr>
        <w:pStyle w:val="a5"/>
        <w:ind w:left="0" w:firstLine="709"/>
        <w:jc w:val="both"/>
        <w:rPr>
          <w:bCs/>
          <w:sz w:val="28"/>
          <w:szCs w:val="28"/>
        </w:rPr>
      </w:pPr>
      <w:r w:rsidRPr="00847AC5">
        <w:rPr>
          <w:b/>
          <w:sz w:val="28"/>
          <w:szCs w:val="28"/>
        </w:rPr>
        <w:t xml:space="preserve">Дата и время </w:t>
      </w:r>
      <w:r>
        <w:rPr>
          <w:b/>
          <w:sz w:val="28"/>
          <w:szCs w:val="28"/>
        </w:rPr>
        <w:t>рассмотрения заявок</w:t>
      </w:r>
      <w:r w:rsidRPr="00847AC5">
        <w:rPr>
          <w:b/>
          <w:sz w:val="28"/>
          <w:szCs w:val="28"/>
        </w:rPr>
        <w:t>:</w:t>
      </w:r>
      <w:r>
        <w:rPr>
          <w:b/>
          <w:sz w:val="28"/>
          <w:szCs w:val="28"/>
        </w:rPr>
        <w:t xml:space="preserve"> </w:t>
      </w:r>
      <w:r w:rsidRPr="00F44112">
        <w:rPr>
          <w:sz w:val="28"/>
          <w:szCs w:val="28"/>
        </w:rPr>
        <w:t>2</w:t>
      </w:r>
      <w:r>
        <w:rPr>
          <w:sz w:val="28"/>
          <w:szCs w:val="28"/>
        </w:rPr>
        <w:t>2</w:t>
      </w:r>
      <w:r w:rsidRPr="00F44112">
        <w:rPr>
          <w:sz w:val="28"/>
          <w:szCs w:val="28"/>
        </w:rPr>
        <w:t xml:space="preserve"> августа</w:t>
      </w:r>
      <w:r w:rsidRPr="00847AC5">
        <w:rPr>
          <w:bCs/>
          <w:sz w:val="28"/>
          <w:szCs w:val="28"/>
        </w:rPr>
        <w:t xml:space="preserve"> 2013 г</w:t>
      </w:r>
      <w:r>
        <w:rPr>
          <w:bCs/>
          <w:sz w:val="28"/>
          <w:szCs w:val="28"/>
        </w:rPr>
        <w:t>ода 10-</w:t>
      </w:r>
      <w:r w:rsidRPr="00847AC5">
        <w:rPr>
          <w:bCs/>
          <w:sz w:val="28"/>
          <w:szCs w:val="28"/>
        </w:rPr>
        <w:t xml:space="preserve">00 </w:t>
      </w:r>
      <w:r>
        <w:rPr>
          <w:bCs/>
          <w:sz w:val="28"/>
          <w:szCs w:val="28"/>
        </w:rPr>
        <w:t>(московское время)</w:t>
      </w:r>
      <w:r w:rsidRPr="00847AC5">
        <w:rPr>
          <w:bCs/>
          <w:sz w:val="28"/>
          <w:szCs w:val="28"/>
        </w:rPr>
        <w:t>.</w:t>
      </w:r>
    </w:p>
    <w:p w:rsidR="00730237" w:rsidRDefault="00730237" w:rsidP="003F1C2E">
      <w:pPr>
        <w:spacing w:after="0" w:line="240" w:lineRule="auto"/>
        <w:ind w:firstLine="708"/>
        <w:jc w:val="both"/>
        <w:outlineLvl w:val="0"/>
        <w:rPr>
          <w:rFonts w:ascii="Times New Roman" w:hAnsi="Times New Roman"/>
          <w:sz w:val="28"/>
          <w:szCs w:val="28"/>
        </w:rPr>
      </w:pPr>
      <w:r w:rsidRPr="009351E0">
        <w:rPr>
          <w:rFonts w:ascii="Times New Roman" w:hAnsi="Times New Roman"/>
          <w:b/>
          <w:bCs/>
          <w:sz w:val="28"/>
          <w:szCs w:val="28"/>
        </w:rPr>
        <w:t>Предмет закупки:</w:t>
      </w:r>
      <w:r w:rsidRPr="009351E0">
        <w:rPr>
          <w:rFonts w:ascii="Times New Roman" w:hAnsi="Times New Roman"/>
          <w:sz w:val="28"/>
          <w:szCs w:val="28"/>
        </w:rPr>
        <w:t xml:space="preserve"> право заключения договора на выполнение работ по капитальному ремонту </w:t>
      </w:r>
      <w:r>
        <w:rPr>
          <w:rFonts w:ascii="Times New Roman" w:hAnsi="Times New Roman"/>
          <w:sz w:val="28"/>
          <w:szCs w:val="28"/>
        </w:rPr>
        <w:t>площадки входа здания</w:t>
      </w:r>
      <w:r w:rsidRPr="009351E0">
        <w:rPr>
          <w:rFonts w:ascii="Times New Roman" w:hAnsi="Times New Roman"/>
          <w:sz w:val="28"/>
          <w:szCs w:val="28"/>
        </w:rPr>
        <w:t xml:space="preserve"> ГАУК ВО «Владимирская областная филармония»</w:t>
      </w:r>
      <w:r>
        <w:rPr>
          <w:rFonts w:ascii="Times New Roman" w:hAnsi="Times New Roman"/>
          <w:sz w:val="28"/>
          <w:szCs w:val="28"/>
        </w:rPr>
        <w:t>.</w:t>
      </w:r>
      <w:r w:rsidRPr="009351E0">
        <w:rPr>
          <w:rFonts w:ascii="Times New Roman" w:hAnsi="Times New Roman"/>
          <w:sz w:val="28"/>
          <w:szCs w:val="28"/>
        </w:rPr>
        <w:t xml:space="preserve"> </w:t>
      </w:r>
    </w:p>
    <w:p w:rsidR="00730237" w:rsidRDefault="00730237" w:rsidP="003F1C2E">
      <w:pPr>
        <w:pStyle w:val="a5"/>
        <w:ind w:left="0" w:firstLine="709"/>
        <w:jc w:val="both"/>
        <w:rPr>
          <w:sz w:val="28"/>
          <w:szCs w:val="28"/>
        </w:rPr>
      </w:pPr>
      <w:r w:rsidRPr="009546E3">
        <w:rPr>
          <w:bCs/>
          <w:sz w:val="28"/>
          <w:szCs w:val="28"/>
        </w:rPr>
        <w:t>Извещение</w:t>
      </w:r>
      <w:r>
        <w:rPr>
          <w:bCs/>
          <w:sz w:val="28"/>
          <w:szCs w:val="28"/>
        </w:rPr>
        <w:t xml:space="preserve"> о проведении открытого конкурса и закупочная документация были опубликованы </w:t>
      </w:r>
      <w:r>
        <w:rPr>
          <w:sz w:val="28"/>
          <w:szCs w:val="28"/>
        </w:rPr>
        <w:t>31 июля</w:t>
      </w:r>
      <w:r w:rsidRPr="0083729E">
        <w:rPr>
          <w:sz w:val="28"/>
          <w:szCs w:val="28"/>
        </w:rPr>
        <w:t xml:space="preserve"> 2013 года</w:t>
      </w:r>
      <w:r>
        <w:rPr>
          <w:bCs/>
          <w:sz w:val="28"/>
          <w:szCs w:val="28"/>
        </w:rPr>
        <w:t xml:space="preserve"> на официальном сайте Российской Федерации для размещения информации о размещении заказов </w:t>
      </w:r>
      <w:hyperlink r:id="rId6" w:history="1">
        <w:r w:rsidRPr="00401243">
          <w:rPr>
            <w:rStyle w:val="a7"/>
            <w:color w:val="auto"/>
            <w:sz w:val="28"/>
            <w:szCs w:val="28"/>
            <w:lang w:val="en-US"/>
          </w:rPr>
          <w:t>www</w:t>
        </w:r>
        <w:r w:rsidRPr="00401243">
          <w:rPr>
            <w:rStyle w:val="a7"/>
            <w:color w:val="auto"/>
            <w:sz w:val="28"/>
            <w:szCs w:val="28"/>
          </w:rPr>
          <w:t>.</w:t>
        </w:r>
        <w:r w:rsidRPr="00401243">
          <w:rPr>
            <w:rStyle w:val="a7"/>
            <w:color w:val="auto"/>
            <w:sz w:val="28"/>
            <w:szCs w:val="28"/>
            <w:lang w:val="en-US"/>
          </w:rPr>
          <w:t>zakupki</w:t>
        </w:r>
        <w:r w:rsidRPr="00401243">
          <w:rPr>
            <w:rStyle w:val="a7"/>
            <w:color w:val="auto"/>
            <w:sz w:val="28"/>
            <w:szCs w:val="28"/>
          </w:rPr>
          <w:t>.</w:t>
        </w:r>
        <w:r w:rsidRPr="00401243">
          <w:rPr>
            <w:rStyle w:val="a7"/>
            <w:color w:val="auto"/>
            <w:sz w:val="28"/>
            <w:szCs w:val="28"/>
            <w:lang w:val="en-US"/>
          </w:rPr>
          <w:t>gov</w:t>
        </w:r>
        <w:r w:rsidRPr="00401243">
          <w:rPr>
            <w:rStyle w:val="a7"/>
            <w:color w:val="auto"/>
            <w:sz w:val="28"/>
            <w:szCs w:val="28"/>
          </w:rPr>
          <w:t>.</w:t>
        </w:r>
        <w:r w:rsidRPr="00401243">
          <w:rPr>
            <w:rStyle w:val="a7"/>
            <w:color w:val="auto"/>
            <w:sz w:val="28"/>
            <w:szCs w:val="28"/>
            <w:lang w:val="en-US"/>
          </w:rPr>
          <w:t>ru</w:t>
        </w:r>
      </w:hyperlink>
      <w:r w:rsidRPr="00401243">
        <w:rPr>
          <w:sz w:val="28"/>
          <w:szCs w:val="28"/>
        </w:rPr>
        <w:t xml:space="preserve">. </w:t>
      </w:r>
      <w:r>
        <w:rPr>
          <w:sz w:val="28"/>
          <w:szCs w:val="28"/>
        </w:rPr>
        <w:t>в разделе «Реестр опубликованных закупок</w:t>
      </w:r>
      <w:r w:rsidRPr="0083729E">
        <w:rPr>
          <w:sz w:val="28"/>
          <w:szCs w:val="28"/>
        </w:rPr>
        <w:t xml:space="preserve">» </w:t>
      </w:r>
      <w:r w:rsidRPr="00C24232">
        <w:rPr>
          <w:sz w:val="28"/>
          <w:szCs w:val="28"/>
        </w:rPr>
        <w:t>(№ 31300467428</w:t>
      </w:r>
      <w:r w:rsidRPr="0083729E">
        <w:rPr>
          <w:sz w:val="28"/>
          <w:szCs w:val="28"/>
        </w:rPr>
        <w:t>),</w:t>
      </w:r>
      <w:r>
        <w:rPr>
          <w:sz w:val="28"/>
          <w:szCs w:val="28"/>
        </w:rPr>
        <w:t xml:space="preserve"> а также опубликованы на официальном сайте</w:t>
      </w:r>
      <w:r w:rsidRPr="009546E3">
        <w:rPr>
          <w:sz w:val="28"/>
          <w:szCs w:val="28"/>
        </w:rPr>
        <w:t xml:space="preserve"> </w:t>
      </w:r>
      <w:r>
        <w:rPr>
          <w:sz w:val="28"/>
          <w:szCs w:val="28"/>
        </w:rPr>
        <w:t>ГАУК ВО «Владимирская областная филармония»</w:t>
      </w:r>
      <w:r w:rsidRPr="009546E3">
        <w:t xml:space="preserve"> </w:t>
      </w:r>
      <w:hyperlink r:id="rId7" w:history="1">
        <w:r w:rsidRPr="00401243">
          <w:rPr>
            <w:rStyle w:val="a7"/>
            <w:color w:val="auto"/>
            <w:sz w:val="28"/>
            <w:szCs w:val="28"/>
          </w:rPr>
          <w:t>www.vlad</w:t>
        </w:r>
        <w:r w:rsidRPr="00401243">
          <w:rPr>
            <w:rStyle w:val="a7"/>
            <w:color w:val="auto"/>
            <w:sz w:val="28"/>
            <w:szCs w:val="28"/>
            <w:lang w:val="en-US"/>
          </w:rPr>
          <w:t>filarmonia</w:t>
        </w:r>
        <w:r w:rsidRPr="00401243">
          <w:rPr>
            <w:rStyle w:val="a7"/>
            <w:color w:val="auto"/>
            <w:sz w:val="28"/>
            <w:szCs w:val="28"/>
          </w:rPr>
          <w:t>.</w:t>
        </w:r>
        <w:proofErr w:type="spellStart"/>
        <w:r w:rsidRPr="00401243">
          <w:rPr>
            <w:rStyle w:val="a7"/>
            <w:color w:val="auto"/>
            <w:sz w:val="28"/>
            <w:szCs w:val="28"/>
            <w:lang w:val="en-US"/>
          </w:rPr>
          <w:t>ru</w:t>
        </w:r>
        <w:proofErr w:type="spellEnd"/>
      </w:hyperlink>
      <w:r w:rsidRPr="00401243">
        <w:rPr>
          <w:sz w:val="28"/>
          <w:szCs w:val="28"/>
        </w:rPr>
        <w:t>.</w:t>
      </w:r>
      <w:r>
        <w:rPr>
          <w:sz w:val="28"/>
          <w:szCs w:val="28"/>
        </w:rPr>
        <w:t xml:space="preserve"> в разделе «Закупки».</w:t>
      </w:r>
    </w:p>
    <w:p w:rsidR="00730237" w:rsidRDefault="00730237" w:rsidP="003F1C2E">
      <w:pPr>
        <w:pStyle w:val="a5"/>
        <w:ind w:left="0" w:firstLine="709"/>
        <w:jc w:val="both"/>
        <w:rPr>
          <w:bCs/>
          <w:sz w:val="28"/>
          <w:szCs w:val="28"/>
        </w:rPr>
      </w:pPr>
      <w:r>
        <w:rPr>
          <w:bCs/>
          <w:sz w:val="28"/>
          <w:szCs w:val="28"/>
        </w:rPr>
        <w:t xml:space="preserve">В соответствии с условиями открытого конкурса и протоколом вскрытия конвертов заявками на участие в открытом конкурсе № 2013/ОК-01/1 от 21.08.2013г. рассмотрение заявок на участие в открытом конкурсе осуществлялось  по адресу: </w:t>
      </w:r>
      <w:r>
        <w:rPr>
          <w:sz w:val="28"/>
          <w:szCs w:val="28"/>
        </w:rPr>
        <w:t xml:space="preserve">Российская Федерация, </w:t>
      </w:r>
      <w:smartTag w:uri="urn:schemas-microsoft-com:office:smarttags" w:element="metricconverter">
        <w:smartTagPr>
          <w:attr w:name="ProductID" w:val="600001, г"/>
        </w:smartTagPr>
        <w:r w:rsidRPr="00847AC5">
          <w:rPr>
            <w:bCs/>
            <w:sz w:val="28"/>
            <w:szCs w:val="28"/>
          </w:rPr>
          <w:t>600001,</w:t>
        </w:r>
        <w:r>
          <w:rPr>
            <w:bCs/>
            <w:sz w:val="28"/>
            <w:szCs w:val="28"/>
          </w:rPr>
          <w:t xml:space="preserve"> </w:t>
        </w:r>
        <w:r w:rsidRPr="00847AC5">
          <w:rPr>
            <w:bCs/>
            <w:sz w:val="28"/>
            <w:szCs w:val="28"/>
          </w:rPr>
          <w:t>г</w:t>
        </w:r>
      </w:smartTag>
      <w:r w:rsidRPr="00847AC5">
        <w:rPr>
          <w:bCs/>
          <w:sz w:val="28"/>
          <w:szCs w:val="28"/>
        </w:rPr>
        <w:t>. Владимир,</w:t>
      </w:r>
      <w:r>
        <w:rPr>
          <w:bCs/>
          <w:sz w:val="28"/>
          <w:szCs w:val="28"/>
        </w:rPr>
        <w:t xml:space="preserve"> проспект Ленина, дом</w:t>
      </w:r>
      <w:r w:rsidRPr="00847AC5">
        <w:rPr>
          <w:bCs/>
          <w:sz w:val="28"/>
          <w:szCs w:val="28"/>
        </w:rPr>
        <w:t xml:space="preserve"> 1, кабинет </w:t>
      </w:r>
      <w:r w:rsidRPr="007B45C7">
        <w:rPr>
          <w:bCs/>
          <w:sz w:val="28"/>
          <w:szCs w:val="28"/>
        </w:rPr>
        <w:t>224</w:t>
      </w:r>
      <w:r>
        <w:rPr>
          <w:bCs/>
          <w:sz w:val="28"/>
          <w:szCs w:val="28"/>
        </w:rPr>
        <w:t>, 22 августа 2013 года. Начало в 10-00 (московское время), окончание 13-00 (московское время).</w:t>
      </w:r>
    </w:p>
    <w:p w:rsidR="00730237" w:rsidRDefault="00730237" w:rsidP="003F1C2E">
      <w:pPr>
        <w:pStyle w:val="a5"/>
        <w:ind w:left="0" w:firstLine="709"/>
        <w:jc w:val="both"/>
        <w:rPr>
          <w:bCs/>
          <w:sz w:val="28"/>
          <w:szCs w:val="28"/>
        </w:rPr>
      </w:pPr>
    </w:p>
    <w:p w:rsidR="00730237" w:rsidRDefault="00730237" w:rsidP="00202918">
      <w:pPr>
        <w:pStyle w:val="a5"/>
        <w:ind w:left="0" w:firstLine="709"/>
        <w:jc w:val="both"/>
        <w:rPr>
          <w:bCs/>
          <w:sz w:val="28"/>
          <w:szCs w:val="28"/>
        </w:rPr>
      </w:pPr>
      <w:r>
        <w:rPr>
          <w:bCs/>
          <w:sz w:val="28"/>
          <w:szCs w:val="28"/>
        </w:rPr>
        <w:t>ПРИСУТСТВОВАЛИ:</w:t>
      </w:r>
    </w:p>
    <w:p w:rsidR="00730237" w:rsidRDefault="00730237" w:rsidP="00202918">
      <w:pPr>
        <w:pStyle w:val="a5"/>
        <w:ind w:left="0" w:firstLine="708"/>
        <w:jc w:val="both"/>
        <w:rPr>
          <w:bCs/>
          <w:sz w:val="28"/>
          <w:szCs w:val="28"/>
        </w:rPr>
      </w:pPr>
      <w:r>
        <w:rPr>
          <w:bCs/>
          <w:sz w:val="28"/>
          <w:szCs w:val="28"/>
        </w:rPr>
        <w:t>Комиссия по осуществлению закупок (закупочная комиссия) в составе:</w:t>
      </w:r>
    </w:p>
    <w:p w:rsidR="00730237" w:rsidRDefault="00730237" w:rsidP="00FC466A">
      <w:pPr>
        <w:pStyle w:val="a5"/>
        <w:ind w:left="709"/>
        <w:jc w:val="both"/>
        <w:rPr>
          <w:bCs/>
          <w:sz w:val="28"/>
          <w:szCs w:val="28"/>
        </w:rPr>
      </w:pPr>
      <w:r>
        <w:rPr>
          <w:bCs/>
          <w:sz w:val="28"/>
          <w:szCs w:val="28"/>
        </w:rPr>
        <w:t>Попов</w:t>
      </w:r>
      <w:r>
        <w:rPr>
          <w:bCs/>
          <w:sz w:val="28"/>
          <w:szCs w:val="28"/>
        </w:rPr>
        <w:tab/>
      </w:r>
      <w:r>
        <w:rPr>
          <w:bCs/>
          <w:sz w:val="28"/>
          <w:szCs w:val="28"/>
        </w:rPr>
        <w:tab/>
        <w:t>- начальник отдела правового обеспечения и</w:t>
      </w:r>
    </w:p>
    <w:p w:rsidR="00730237" w:rsidRDefault="00730237" w:rsidP="00FC466A">
      <w:pPr>
        <w:pStyle w:val="a5"/>
        <w:ind w:left="0"/>
        <w:jc w:val="both"/>
        <w:rPr>
          <w:bCs/>
          <w:sz w:val="28"/>
          <w:szCs w:val="28"/>
        </w:rPr>
      </w:pPr>
      <w:r>
        <w:rPr>
          <w:bCs/>
          <w:sz w:val="28"/>
          <w:szCs w:val="28"/>
        </w:rPr>
        <w:t>Сергей Евгеньевич</w:t>
      </w:r>
      <w:r>
        <w:rPr>
          <w:bCs/>
          <w:sz w:val="28"/>
          <w:szCs w:val="28"/>
        </w:rPr>
        <w:tab/>
        <w:t xml:space="preserve">  государственного заказа, председатель комиссии</w:t>
      </w:r>
    </w:p>
    <w:p w:rsidR="00730237" w:rsidRDefault="00730237" w:rsidP="00FC466A">
      <w:pPr>
        <w:pStyle w:val="a5"/>
        <w:ind w:left="0"/>
        <w:jc w:val="both"/>
        <w:rPr>
          <w:bCs/>
          <w:sz w:val="28"/>
          <w:szCs w:val="28"/>
        </w:rPr>
      </w:pPr>
      <w:r>
        <w:rPr>
          <w:bCs/>
          <w:sz w:val="28"/>
          <w:szCs w:val="28"/>
        </w:rPr>
        <w:tab/>
        <w:t xml:space="preserve">Егоров                   - заместитель директора ГАУК ВО «Владимирская </w:t>
      </w:r>
    </w:p>
    <w:p w:rsidR="00730237" w:rsidRDefault="00730237" w:rsidP="00FC466A">
      <w:pPr>
        <w:pStyle w:val="a5"/>
        <w:ind w:left="0"/>
        <w:jc w:val="both"/>
        <w:rPr>
          <w:bCs/>
          <w:sz w:val="28"/>
          <w:szCs w:val="28"/>
        </w:rPr>
      </w:pPr>
      <w:r>
        <w:rPr>
          <w:bCs/>
          <w:sz w:val="28"/>
          <w:szCs w:val="28"/>
        </w:rPr>
        <w:t>Василий Павлович           областная филармония, заместитель председателя</w:t>
      </w:r>
    </w:p>
    <w:p w:rsidR="00730237" w:rsidRDefault="00730237" w:rsidP="00FC466A">
      <w:pPr>
        <w:pStyle w:val="a5"/>
        <w:ind w:left="0"/>
        <w:jc w:val="both"/>
        <w:rPr>
          <w:bCs/>
          <w:sz w:val="28"/>
          <w:szCs w:val="28"/>
        </w:rPr>
      </w:pPr>
      <w:r>
        <w:rPr>
          <w:bCs/>
          <w:sz w:val="28"/>
          <w:szCs w:val="28"/>
        </w:rPr>
        <w:t xml:space="preserve">                                           комиссии</w:t>
      </w:r>
    </w:p>
    <w:p w:rsidR="00730237" w:rsidRDefault="00730237" w:rsidP="00FC466A">
      <w:pPr>
        <w:pStyle w:val="a5"/>
        <w:ind w:left="0"/>
        <w:jc w:val="both"/>
        <w:rPr>
          <w:bCs/>
          <w:sz w:val="28"/>
          <w:szCs w:val="28"/>
        </w:rPr>
      </w:pPr>
      <w:r>
        <w:rPr>
          <w:bCs/>
          <w:sz w:val="28"/>
          <w:szCs w:val="28"/>
        </w:rPr>
        <w:t xml:space="preserve">          Клюева</w:t>
      </w:r>
      <w:r>
        <w:rPr>
          <w:bCs/>
          <w:sz w:val="28"/>
          <w:szCs w:val="28"/>
        </w:rPr>
        <w:tab/>
      </w:r>
      <w:r>
        <w:rPr>
          <w:bCs/>
          <w:sz w:val="28"/>
          <w:szCs w:val="28"/>
        </w:rPr>
        <w:tab/>
        <w:t>- главный специалист отдела правового обеспечения и</w:t>
      </w:r>
    </w:p>
    <w:p w:rsidR="00730237" w:rsidRDefault="00730237" w:rsidP="00FC466A">
      <w:pPr>
        <w:pStyle w:val="a5"/>
        <w:ind w:left="0"/>
        <w:jc w:val="both"/>
        <w:rPr>
          <w:bCs/>
          <w:sz w:val="28"/>
          <w:szCs w:val="28"/>
        </w:rPr>
      </w:pPr>
      <w:r>
        <w:rPr>
          <w:bCs/>
          <w:sz w:val="28"/>
          <w:szCs w:val="28"/>
        </w:rPr>
        <w:t>Татьяна Александровна  государственного заказа, секретарь комиссии</w:t>
      </w:r>
    </w:p>
    <w:p w:rsidR="00730237" w:rsidRDefault="00730237" w:rsidP="00202918">
      <w:pPr>
        <w:pStyle w:val="a5"/>
        <w:ind w:left="0"/>
        <w:jc w:val="both"/>
        <w:rPr>
          <w:bCs/>
          <w:sz w:val="28"/>
          <w:szCs w:val="28"/>
        </w:rPr>
      </w:pPr>
      <w:r>
        <w:rPr>
          <w:bCs/>
          <w:sz w:val="28"/>
          <w:szCs w:val="28"/>
        </w:rPr>
        <w:tab/>
        <w:t>Члены комиссии:</w:t>
      </w:r>
    </w:p>
    <w:p w:rsidR="00730237" w:rsidRDefault="00730237" w:rsidP="00202918">
      <w:pPr>
        <w:pStyle w:val="a5"/>
        <w:ind w:left="0"/>
        <w:jc w:val="both"/>
        <w:rPr>
          <w:bCs/>
          <w:sz w:val="28"/>
          <w:szCs w:val="28"/>
        </w:rPr>
      </w:pPr>
      <w:r>
        <w:rPr>
          <w:bCs/>
          <w:sz w:val="28"/>
          <w:szCs w:val="28"/>
        </w:rPr>
        <w:tab/>
        <w:t>Антонов</w:t>
      </w:r>
      <w:r>
        <w:rPr>
          <w:bCs/>
          <w:sz w:val="28"/>
          <w:szCs w:val="28"/>
        </w:rPr>
        <w:tab/>
      </w:r>
      <w:r>
        <w:rPr>
          <w:bCs/>
          <w:sz w:val="28"/>
          <w:szCs w:val="28"/>
        </w:rPr>
        <w:tab/>
        <w:t>- художественный руководитель ГАУК ВО</w:t>
      </w:r>
    </w:p>
    <w:p w:rsidR="00730237" w:rsidRDefault="00730237" w:rsidP="00202918">
      <w:pPr>
        <w:pStyle w:val="a5"/>
        <w:ind w:left="0"/>
        <w:jc w:val="both"/>
        <w:rPr>
          <w:bCs/>
          <w:sz w:val="28"/>
          <w:szCs w:val="28"/>
        </w:rPr>
      </w:pPr>
      <w:r>
        <w:rPr>
          <w:bCs/>
          <w:sz w:val="28"/>
          <w:szCs w:val="28"/>
        </w:rPr>
        <w:t>Анатолий Иванович</w:t>
      </w:r>
      <w:r>
        <w:rPr>
          <w:bCs/>
          <w:sz w:val="28"/>
          <w:szCs w:val="28"/>
        </w:rPr>
        <w:tab/>
        <w:t xml:space="preserve">  «Владимирская областная филармония»</w:t>
      </w:r>
    </w:p>
    <w:p w:rsidR="00730237" w:rsidRDefault="00730237" w:rsidP="00202918">
      <w:pPr>
        <w:pStyle w:val="a5"/>
        <w:ind w:left="0"/>
        <w:jc w:val="both"/>
        <w:rPr>
          <w:bCs/>
          <w:sz w:val="28"/>
          <w:szCs w:val="28"/>
        </w:rPr>
      </w:pPr>
      <w:r>
        <w:rPr>
          <w:bCs/>
          <w:sz w:val="28"/>
          <w:szCs w:val="28"/>
        </w:rPr>
        <w:tab/>
      </w:r>
      <w:proofErr w:type="spellStart"/>
      <w:r>
        <w:rPr>
          <w:bCs/>
          <w:sz w:val="28"/>
          <w:szCs w:val="28"/>
        </w:rPr>
        <w:t>Нормова</w:t>
      </w:r>
      <w:proofErr w:type="spellEnd"/>
      <w:r>
        <w:rPr>
          <w:bCs/>
          <w:sz w:val="28"/>
          <w:szCs w:val="28"/>
        </w:rPr>
        <w:tab/>
      </w:r>
      <w:r>
        <w:rPr>
          <w:bCs/>
          <w:sz w:val="28"/>
          <w:szCs w:val="28"/>
        </w:rPr>
        <w:tab/>
        <w:t>- главный бухгалтер ГАУК ВО «Владимирская областная</w:t>
      </w:r>
    </w:p>
    <w:p w:rsidR="00730237" w:rsidRDefault="00730237" w:rsidP="00202918">
      <w:pPr>
        <w:pStyle w:val="a5"/>
        <w:ind w:left="0"/>
        <w:jc w:val="both"/>
        <w:rPr>
          <w:bCs/>
          <w:sz w:val="28"/>
          <w:szCs w:val="28"/>
        </w:rPr>
      </w:pPr>
      <w:r>
        <w:rPr>
          <w:bCs/>
          <w:sz w:val="28"/>
          <w:szCs w:val="28"/>
        </w:rPr>
        <w:t>Любовь Степановна        филармония»</w:t>
      </w:r>
    </w:p>
    <w:p w:rsidR="00730237" w:rsidRDefault="00730237" w:rsidP="00202918">
      <w:pPr>
        <w:pStyle w:val="a5"/>
        <w:ind w:left="0"/>
        <w:jc w:val="both"/>
        <w:rPr>
          <w:bCs/>
          <w:sz w:val="28"/>
          <w:szCs w:val="28"/>
        </w:rPr>
      </w:pPr>
      <w:r>
        <w:rPr>
          <w:bCs/>
          <w:sz w:val="28"/>
          <w:szCs w:val="28"/>
        </w:rPr>
        <w:tab/>
        <w:t>Попова</w:t>
      </w:r>
      <w:r>
        <w:rPr>
          <w:bCs/>
          <w:sz w:val="28"/>
          <w:szCs w:val="28"/>
        </w:rPr>
        <w:tab/>
      </w:r>
      <w:r>
        <w:rPr>
          <w:bCs/>
          <w:sz w:val="28"/>
          <w:szCs w:val="28"/>
        </w:rPr>
        <w:tab/>
        <w:t xml:space="preserve">- заместитель директора ГАУК ВО «Владимирская </w:t>
      </w:r>
    </w:p>
    <w:p w:rsidR="00730237" w:rsidRDefault="00730237" w:rsidP="00202918">
      <w:pPr>
        <w:pStyle w:val="a5"/>
        <w:ind w:left="0"/>
        <w:jc w:val="both"/>
        <w:rPr>
          <w:bCs/>
          <w:sz w:val="28"/>
          <w:szCs w:val="28"/>
        </w:rPr>
      </w:pPr>
      <w:r>
        <w:rPr>
          <w:bCs/>
          <w:sz w:val="28"/>
          <w:szCs w:val="28"/>
        </w:rPr>
        <w:t>Ирина Олеговна</w:t>
      </w:r>
      <w:r>
        <w:rPr>
          <w:bCs/>
          <w:sz w:val="28"/>
          <w:szCs w:val="28"/>
        </w:rPr>
        <w:tab/>
      </w:r>
      <w:r>
        <w:rPr>
          <w:bCs/>
          <w:sz w:val="28"/>
          <w:szCs w:val="28"/>
        </w:rPr>
        <w:tab/>
        <w:t xml:space="preserve">   областная филармония» </w:t>
      </w:r>
    </w:p>
    <w:p w:rsidR="00730237" w:rsidRDefault="00730237" w:rsidP="00202918">
      <w:pPr>
        <w:pStyle w:val="a5"/>
        <w:ind w:left="0"/>
        <w:jc w:val="both"/>
        <w:rPr>
          <w:bCs/>
          <w:sz w:val="28"/>
          <w:szCs w:val="28"/>
        </w:rPr>
      </w:pPr>
    </w:p>
    <w:p w:rsidR="00730237" w:rsidRDefault="00730237" w:rsidP="00202918">
      <w:pPr>
        <w:pStyle w:val="22"/>
        <w:spacing w:before="0" w:after="0"/>
        <w:ind w:firstLine="720"/>
        <w:rPr>
          <w:sz w:val="28"/>
          <w:szCs w:val="28"/>
        </w:rPr>
      </w:pPr>
      <w:r w:rsidRPr="00E84A2E">
        <w:rPr>
          <w:sz w:val="28"/>
          <w:szCs w:val="28"/>
        </w:rPr>
        <w:t xml:space="preserve">Присутствующая </w:t>
      </w:r>
      <w:r>
        <w:rPr>
          <w:sz w:val="28"/>
          <w:szCs w:val="28"/>
        </w:rPr>
        <w:t xml:space="preserve">закупочная </w:t>
      </w:r>
      <w:r>
        <w:rPr>
          <w:rFonts w:cs="Tahoma"/>
          <w:sz w:val="28"/>
          <w:szCs w:val="28"/>
        </w:rPr>
        <w:t xml:space="preserve">комиссия </w:t>
      </w:r>
      <w:r>
        <w:rPr>
          <w:sz w:val="28"/>
          <w:szCs w:val="28"/>
        </w:rPr>
        <w:t>образует кворум (из 6</w:t>
      </w:r>
      <w:r w:rsidRPr="00E84A2E">
        <w:rPr>
          <w:sz w:val="28"/>
          <w:szCs w:val="28"/>
        </w:rPr>
        <w:t xml:space="preserve">  членов </w:t>
      </w:r>
      <w:r>
        <w:rPr>
          <w:sz w:val="28"/>
          <w:szCs w:val="28"/>
        </w:rPr>
        <w:t xml:space="preserve">закупочной </w:t>
      </w:r>
      <w:r w:rsidRPr="00E84A2E">
        <w:rPr>
          <w:sz w:val="28"/>
          <w:szCs w:val="28"/>
        </w:rPr>
        <w:t xml:space="preserve">комиссии присутствуют </w:t>
      </w:r>
      <w:r>
        <w:rPr>
          <w:sz w:val="28"/>
          <w:szCs w:val="28"/>
        </w:rPr>
        <w:t>6</w:t>
      </w:r>
      <w:r w:rsidRPr="00E84A2E">
        <w:rPr>
          <w:sz w:val="28"/>
          <w:szCs w:val="28"/>
        </w:rPr>
        <w:t>), наличие которого позволяет провести заседание в установленном порядке.</w:t>
      </w:r>
    </w:p>
    <w:p w:rsidR="00730237" w:rsidRDefault="00730237" w:rsidP="001B25D1">
      <w:pPr>
        <w:pStyle w:val="22"/>
        <w:spacing w:before="0" w:after="0"/>
        <w:ind w:firstLine="708"/>
        <w:rPr>
          <w:sz w:val="28"/>
          <w:szCs w:val="28"/>
        </w:rPr>
      </w:pPr>
    </w:p>
    <w:p w:rsidR="00730237" w:rsidRDefault="00730237" w:rsidP="001B25D1">
      <w:pPr>
        <w:pStyle w:val="22"/>
        <w:spacing w:before="0" w:after="0"/>
        <w:ind w:firstLine="708"/>
        <w:rPr>
          <w:sz w:val="28"/>
          <w:szCs w:val="28"/>
        </w:rPr>
      </w:pPr>
      <w:r>
        <w:rPr>
          <w:sz w:val="28"/>
          <w:szCs w:val="28"/>
        </w:rPr>
        <w:lastRenderedPageBreak/>
        <w:t>ПОВЕСТКА ДНЯ:</w:t>
      </w:r>
    </w:p>
    <w:p w:rsidR="00730237" w:rsidRDefault="00730237" w:rsidP="001B25D1">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Рассмотрение заявок</w:t>
      </w:r>
      <w:r w:rsidRPr="00856DFD">
        <w:rPr>
          <w:rFonts w:ascii="Times New Roman" w:hAnsi="Times New Roman"/>
          <w:sz w:val="28"/>
          <w:szCs w:val="28"/>
        </w:rPr>
        <w:t xml:space="preserve"> на участие в открыт</w:t>
      </w:r>
      <w:r>
        <w:rPr>
          <w:rFonts w:ascii="Times New Roman" w:hAnsi="Times New Roman"/>
          <w:sz w:val="28"/>
          <w:szCs w:val="28"/>
        </w:rPr>
        <w:t>ом конкурсе на право заключения</w:t>
      </w:r>
      <w:r w:rsidRPr="00856DFD">
        <w:rPr>
          <w:rFonts w:ascii="Times New Roman" w:hAnsi="Times New Roman"/>
          <w:sz w:val="28"/>
          <w:szCs w:val="28"/>
        </w:rPr>
        <w:t xml:space="preserve"> договор</w:t>
      </w:r>
      <w:r>
        <w:rPr>
          <w:rFonts w:ascii="Times New Roman" w:hAnsi="Times New Roman"/>
          <w:sz w:val="28"/>
          <w:szCs w:val="28"/>
        </w:rPr>
        <w:t xml:space="preserve">а </w:t>
      </w:r>
      <w:r w:rsidRPr="00856DFD">
        <w:rPr>
          <w:rFonts w:ascii="Times New Roman" w:hAnsi="Times New Roman"/>
          <w:bCs/>
          <w:sz w:val="28"/>
          <w:szCs w:val="28"/>
        </w:rPr>
        <w:t>на выполнение работ по капитальному ремонту</w:t>
      </w:r>
      <w:r>
        <w:rPr>
          <w:rFonts w:ascii="Times New Roman" w:hAnsi="Times New Roman"/>
          <w:bCs/>
          <w:sz w:val="28"/>
          <w:szCs w:val="28"/>
        </w:rPr>
        <w:t xml:space="preserve"> площадки входа  здания</w:t>
      </w:r>
      <w:r w:rsidRPr="00856DFD">
        <w:rPr>
          <w:rFonts w:ascii="Times New Roman" w:hAnsi="Times New Roman"/>
          <w:bCs/>
          <w:sz w:val="28"/>
          <w:szCs w:val="28"/>
        </w:rPr>
        <w:t xml:space="preserve"> государственного автономного учреждения культуры Владимирской области «Владимирская областная </w:t>
      </w:r>
      <w:r w:rsidRPr="002A2B0C">
        <w:rPr>
          <w:rFonts w:ascii="Times New Roman" w:hAnsi="Times New Roman"/>
          <w:bCs/>
          <w:sz w:val="28"/>
          <w:szCs w:val="28"/>
        </w:rPr>
        <w:t>филармония»</w:t>
      </w:r>
      <w:r>
        <w:rPr>
          <w:rFonts w:ascii="Times New Roman" w:hAnsi="Times New Roman"/>
          <w:bCs/>
          <w:sz w:val="28"/>
          <w:szCs w:val="28"/>
        </w:rPr>
        <w:t>.</w:t>
      </w:r>
      <w:r w:rsidRPr="002A2B0C">
        <w:rPr>
          <w:rFonts w:ascii="Times New Roman" w:hAnsi="Times New Roman"/>
          <w:bCs/>
          <w:sz w:val="28"/>
          <w:szCs w:val="28"/>
        </w:rPr>
        <w:t xml:space="preserve"> </w:t>
      </w:r>
    </w:p>
    <w:p w:rsidR="00730237" w:rsidRPr="002A2B0C" w:rsidRDefault="00730237" w:rsidP="00F303CA">
      <w:pPr>
        <w:widowControl w:val="0"/>
        <w:spacing w:after="0" w:line="240" w:lineRule="auto"/>
        <w:ind w:firstLine="709"/>
        <w:jc w:val="both"/>
        <w:rPr>
          <w:rFonts w:ascii="Times New Roman" w:hAnsi="Times New Roman"/>
          <w:bCs/>
          <w:sz w:val="28"/>
          <w:szCs w:val="28"/>
        </w:rPr>
      </w:pPr>
      <w:r w:rsidRPr="002A2B0C">
        <w:rPr>
          <w:rFonts w:ascii="Times New Roman" w:hAnsi="Times New Roman"/>
          <w:b/>
          <w:bCs/>
          <w:sz w:val="28"/>
          <w:szCs w:val="28"/>
        </w:rPr>
        <w:t>Начальная (максимальная) цена договора:</w:t>
      </w:r>
      <w:r w:rsidRPr="002A2B0C">
        <w:rPr>
          <w:rFonts w:ascii="Times New Roman" w:hAnsi="Times New Roman"/>
          <w:sz w:val="28"/>
          <w:szCs w:val="28"/>
        </w:rPr>
        <w:t xml:space="preserve"> </w:t>
      </w:r>
      <w:r>
        <w:rPr>
          <w:rFonts w:ascii="Times New Roman" w:hAnsi="Times New Roman"/>
          <w:sz w:val="28"/>
          <w:szCs w:val="28"/>
        </w:rPr>
        <w:t>3 716 803</w:t>
      </w:r>
      <w:r w:rsidRPr="002A2B0C">
        <w:rPr>
          <w:rFonts w:ascii="Times New Roman" w:hAnsi="Times New Roman"/>
          <w:sz w:val="28"/>
          <w:szCs w:val="28"/>
        </w:rPr>
        <w:t>,00 (</w:t>
      </w:r>
      <w:r>
        <w:rPr>
          <w:rFonts w:ascii="Times New Roman" w:hAnsi="Times New Roman"/>
          <w:sz w:val="28"/>
          <w:szCs w:val="28"/>
        </w:rPr>
        <w:t>три милл</w:t>
      </w:r>
      <w:r w:rsidRPr="002A2B0C">
        <w:rPr>
          <w:rFonts w:ascii="Times New Roman" w:hAnsi="Times New Roman"/>
          <w:sz w:val="28"/>
          <w:szCs w:val="28"/>
        </w:rPr>
        <w:t>ион</w:t>
      </w:r>
      <w:r>
        <w:rPr>
          <w:rFonts w:ascii="Times New Roman" w:hAnsi="Times New Roman"/>
          <w:sz w:val="28"/>
          <w:szCs w:val="28"/>
        </w:rPr>
        <w:t>а</w:t>
      </w:r>
      <w:r w:rsidRPr="002A2B0C">
        <w:rPr>
          <w:rFonts w:ascii="Times New Roman" w:hAnsi="Times New Roman"/>
          <w:sz w:val="28"/>
          <w:szCs w:val="28"/>
        </w:rPr>
        <w:t xml:space="preserve"> </w:t>
      </w:r>
      <w:r>
        <w:rPr>
          <w:rFonts w:ascii="Times New Roman" w:hAnsi="Times New Roman"/>
          <w:sz w:val="28"/>
          <w:szCs w:val="28"/>
        </w:rPr>
        <w:t>семьсот шестнадцать</w:t>
      </w:r>
      <w:r w:rsidRPr="002A2B0C">
        <w:rPr>
          <w:rFonts w:ascii="Times New Roman" w:hAnsi="Times New Roman"/>
          <w:sz w:val="28"/>
          <w:szCs w:val="28"/>
        </w:rPr>
        <w:t xml:space="preserve"> тысяч </w:t>
      </w:r>
      <w:r>
        <w:rPr>
          <w:rFonts w:ascii="Times New Roman" w:hAnsi="Times New Roman"/>
          <w:sz w:val="28"/>
          <w:szCs w:val="28"/>
        </w:rPr>
        <w:t>восем</w:t>
      </w:r>
      <w:r w:rsidRPr="002A2B0C">
        <w:rPr>
          <w:rFonts w:ascii="Times New Roman" w:hAnsi="Times New Roman"/>
          <w:sz w:val="28"/>
          <w:szCs w:val="28"/>
        </w:rPr>
        <w:t xml:space="preserve">ьсот </w:t>
      </w:r>
      <w:r>
        <w:rPr>
          <w:rFonts w:ascii="Times New Roman" w:hAnsi="Times New Roman"/>
          <w:sz w:val="28"/>
          <w:szCs w:val="28"/>
        </w:rPr>
        <w:t>три</w:t>
      </w:r>
      <w:r w:rsidRPr="002A2B0C">
        <w:rPr>
          <w:rFonts w:ascii="Times New Roman" w:hAnsi="Times New Roman"/>
          <w:sz w:val="28"/>
          <w:szCs w:val="28"/>
        </w:rPr>
        <w:t xml:space="preserve">) </w:t>
      </w:r>
      <w:r>
        <w:rPr>
          <w:rFonts w:ascii="Times New Roman" w:hAnsi="Times New Roman"/>
          <w:sz w:val="28"/>
          <w:szCs w:val="28"/>
        </w:rPr>
        <w:t xml:space="preserve">рубля </w:t>
      </w:r>
      <w:r w:rsidRPr="002A2B0C">
        <w:rPr>
          <w:rFonts w:ascii="Times New Roman" w:hAnsi="Times New Roman"/>
          <w:sz w:val="28"/>
          <w:szCs w:val="28"/>
        </w:rPr>
        <w:t>00 копеек</w:t>
      </w:r>
      <w:r w:rsidRPr="002A2B0C">
        <w:rPr>
          <w:rFonts w:ascii="Times New Roman" w:hAnsi="Times New Roman"/>
          <w:bCs/>
          <w:sz w:val="28"/>
          <w:szCs w:val="28"/>
        </w:rPr>
        <w:t>.</w:t>
      </w:r>
    </w:p>
    <w:p w:rsidR="00730237" w:rsidRPr="002A2B0C" w:rsidRDefault="00730237" w:rsidP="00F303CA">
      <w:pPr>
        <w:widowControl w:val="0"/>
        <w:spacing w:after="0" w:line="240" w:lineRule="auto"/>
        <w:ind w:firstLine="709"/>
        <w:jc w:val="both"/>
        <w:rPr>
          <w:rFonts w:ascii="Times New Roman" w:hAnsi="Times New Roman"/>
          <w:bCs/>
          <w:sz w:val="28"/>
          <w:szCs w:val="28"/>
        </w:rPr>
      </w:pPr>
      <w:r w:rsidRPr="002A2B0C">
        <w:rPr>
          <w:rFonts w:ascii="Times New Roman" w:hAnsi="Times New Roman"/>
          <w:b/>
          <w:bCs/>
          <w:sz w:val="28"/>
          <w:szCs w:val="28"/>
        </w:rPr>
        <w:t xml:space="preserve">Заказчик: </w:t>
      </w:r>
      <w:r w:rsidRPr="002A2B0C">
        <w:rPr>
          <w:rFonts w:ascii="Times New Roman" w:hAnsi="Times New Roman"/>
          <w:bCs/>
          <w:sz w:val="28"/>
          <w:szCs w:val="28"/>
        </w:rPr>
        <w:t>государственное автономное учреждение культуры Владимирской области «Владимирская областная филармония».</w:t>
      </w:r>
    </w:p>
    <w:p w:rsidR="00730237" w:rsidRPr="00043B5D" w:rsidRDefault="00730237" w:rsidP="004F5FA7">
      <w:pPr>
        <w:pStyle w:val="a8"/>
        <w:spacing w:after="0" w:line="240" w:lineRule="auto"/>
        <w:ind w:left="0" w:firstLine="705"/>
        <w:jc w:val="both"/>
        <w:rPr>
          <w:rFonts w:ascii="Times New Roman" w:hAnsi="Times New Roman"/>
          <w:sz w:val="28"/>
          <w:szCs w:val="28"/>
        </w:rPr>
      </w:pPr>
      <w:r>
        <w:rPr>
          <w:rFonts w:ascii="Times New Roman" w:hAnsi="Times New Roman"/>
          <w:sz w:val="28"/>
          <w:szCs w:val="28"/>
        </w:rPr>
        <w:t xml:space="preserve">1. </w:t>
      </w:r>
      <w:r w:rsidRPr="00043B5D">
        <w:rPr>
          <w:rFonts w:ascii="Times New Roman" w:hAnsi="Times New Roman"/>
          <w:sz w:val="28"/>
          <w:szCs w:val="28"/>
        </w:rPr>
        <w:t>Для участия в открыт</w:t>
      </w:r>
      <w:r>
        <w:rPr>
          <w:rFonts w:ascii="Times New Roman" w:hAnsi="Times New Roman"/>
          <w:sz w:val="28"/>
          <w:szCs w:val="28"/>
        </w:rPr>
        <w:t>ом конкурсе</w:t>
      </w:r>
      <w:r w:rsidRPr="00043B5D">
        <w:rPr>
          <w:rFonts w:ascii="Times New Roman" w:hAnsi="Times New Roman"/>
          <w:sz w:val="28"/>
          <w:szCs w:val="28"/>
        </w:rPr>
        <w:t xml:space="preserve"> подано </w:t>
      </w:r>
      <w:r w:rsidRPr="006E1515">
        <w:rPr>
          <w:rFonts w:ascii="Times New Roman" w:hAnsi="Times New Roman"/>
          <w:b/>
          <w:sz w:val="28"/>
          <w:szCs w:val="28"/>
        </w:rPr>
        <w:t xml:space="preserve">3 </w:t>
      </w:r>
      <w:r w:rsidRPr="00043B5D">
        <w:rPr>
          <w:rFonts w:ascii="Times New Roman" w:hAnsi="Times New Roman"/>
          <w:b/>
          <w:sz w:val="28"/>
          <w:szCs w:val="28"/>
        </w:rPr>
        <w:t>(</w:t>
      </w:r>
      <w:r>
        <w:rPr>
          <w:rFonts w:ascii="Times New Roman" w:hAnsi="Times New Roman"/>
          <w:b/>
          <w:sz w:val="28"/>
          <w:szCs w:val="28"/>
        </w:rPr>
        <w:t>три</w:t>
      </w:r>
      <w:r w:rsidRPr="00043B5D">
        <w:rPr>
          <w:rFonts w:ascii="Times New Roman" w:hAnsi="Times New Roman"/>
          <w:b/>
          <w:sz w:val="28"/>
          <w:szCs w:val="28"/>
        </w:rPr>
        <w:t xml:space="preserve">) </w:t>
      </w:r>
      <w:r w:rsidRPr="00043B5D">
        <w:rPr>
          <w:rFonts w:ascii="Times New Roman" w:hAnsi="Times New Roman"/>
          <w:sz w:val="28"/>
          <w:szCs w:val="28"/>
        </w:rPr>
        <w:t>заявки, которые были рассмотрены закупочной комиссией на соответствие требованиям, установленным закупочной документацией о п</w:t>
      </w:r>
      <w:r>
        <w:rPr>
          <w:rFonts w:ascii="Times New Roman" w:hAnsi="Times New Roman"/>
          <w:sz w:val="28"/>
          <w:szCs w:val="28"/>
        </w:rPr>
        <w:t>р</w:t>
      </w:r>
      <w:r w:rsidRPr="00043B5D">
        <w:rPr>
          <w:rFonts w:ascii="Times New Roman" w:hAnsi="Times New Roman"/>
          <w:sz w:val="28"/>
          <w:szCs w:val="28"/>
        </w:rPr>
        <w:t>оведении открыт</w:t>
      </w:r>
      <w:r>
        <w:rPr>
          <w:rFonts w:ascii="Times New Roman" w:hAnsi="Times New Roman"/>
          <w:sz w:val="28"/>
          <w:szCs w:val="28"/>
        </w:rPr>
        <w:t>ого конкурса</w:t>
      </w:r>
      <w:r w:rsidRPr="00043B5D">
        <w:rPr>
          <w:rFonts w:ascii="Times New Roman" w:hAnsi="Times New Roman"/>
          <w:sz w:val="28"/>
          <w:szCs w:val="28"/>
        </w:rPr>
        <w:t>, и соответствие участников закупки требованиям, установленным в закупочной документации о проведении открыт</w:t>
      </w:r>
      <w:r>
        <w:rPr>
          <w:rFonts w:ascii="Times New Roman" w:hAnsi="Times New Roman"/>
          <w:sz w:val="28"/>
          <w:szCs w:val="28"/>
        </w:rPr>
        <w:t>ого конкурса</w:t>
      </w:r>
      <w:r w:rsidRPr="00043B5D">
        <w:rPr>
          <w:rFonts w:ascii="Times New Roman" w:hAnsi="Times New Roman"/>
          <w:sz w:val="28"/>
          <w:szCs w:val="28"/>
        </w:rPr>
        <w:t>:</w:t>
      </w:r>
    </w:p>
    <w:p w:rsidR="00730237" w:rsidRDefault="00730237" w:rsidP="00641D12">
      <w:pPr>
        <w:spacing w:after="0" w:line="240" w:lineRule="auto"/>
        <w:jc w:val="both"/>
        <w:rPr>
          <w:rFonts w:ascii="Times New Roman" w:hAnsi="Times New Roman"/>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808"/>
        <w:gridCol w:w="5613"/>
        <w:gridCol w:w="2890"/>
      </w:tblGrid>
      <w:tr w:rsidR="00730237" w:rsidRPr="00BE0C7D" w:rsidTr="00C72E8D">
        <w:tc>
          <w:tcPr>
            <w:tcW w:w="613" w:type="dxa"/>
            <w:vAlign w:val="center"/>
          </w:tcPr>
          <w:p w:rsidR="00730237" w:rsidRPr="004457D6" w:rsidRDefault="00730237" w:rsidP="00C72E8D">
            <w:pPr>
              <w:pStyle w:val="a5"/>
              <w:ind w:left="0"/>
              <w:outlineLvl w:val="0"/>
              <w:rPr>
                <w:bCs/>
                <w:sz w:val="28"/>
                <w:szCs w:val="28"/>
              </w:rPr>
            </w:pPr>
            <w:r w:rsidRPr="004457D6">
              <w:rPr>
                <w:bCs/>
                <w:sz w:val="28"/>
                <w:szCs w:val="28"/>
              </w:rPr>
              <w:t>№ п/п</w:t>
            </w:r>
          </w:p>
        </w:tc>
        <w:tc>
          <w:tcPr>
            <w:tcW w:w="808" w:type="dxa"/>
            <w:vAlign w:val="center"/>
          </w:tcPr>
          <w:p w:rsidR="00730237" w:rsidRPr="004457D6" w:rsidRDefault="00730237" w:rsidP="00C72E8D">
            <w:pPr>
              <w:pStyle w:val="a5"/>
              <w:ind w:left="0"/>
              <w:outlineLvl w:val="0"/>
              <w:rPr>
                <w:bCs/>
                <w:sz w:val="28"/>
                <w:szCs w:val="28"/>
              </w:rPr>
            </w:pPr>
            <w:r w:rsidRPr="004457D6">
              <w:rPr>
                <w:bCs/>
                <w:sz w:val="28"/>
                <w:szCs w:val="28"/>
              </w:rPr>
              <w:t>Рег. №</w:t>
            </w:r>
          </w:p>
        </w:tc>
        <w:tc>
          <w:tcPr>
            <w:tcW w:w="5613" w:type="dxa"/>
            <w:vAlign w:val="center"/>
          </w:tcPr>
          <w:p w:rsidR="00730237" w:rsidRPr="004457D6" w:rsidRDefault="00730237" w:rsidP="00C72E8D">
            <w:pPr>
              <w:pStyle w:val="a5"/>
              <w:ind w:left="0"/>
              <w:outlineLvl w:val="0"/>
              <w:rPr>
                <w:bCs/>
                <w:sz w:val="28"/>
                <w:szCs w:val="28"/>
              </w:rPr>
            </w:pPr>
            <w:r w:rsidRPr="004457D6">
              <w:rPr>
                <w:bCs/>
                <w:sz w:val="28"/>
                <w:szCs w:val="28"/>
              </w:rPr>
              <w:t xml:space="preserve">Наименование участника закупки </w:t>
            </w:r>
          </w:p>
        </w:tc>
        <w:tc>
          <w:tcPr>
            <w:tcW w:w="2890" w:type="dxa"/>
            <w:vAlign w:val="center"/>
          </w:tcPr>
          <w:p w:rsidR="00730237" w:rsidRDefault="00730237" w:rsidP="00C72E8D">
            <w:pPr>
              <w:pStyle w:val="a5"/>
              <w:ind w:left="0"/>
              <w:outlineLvl w:val="0"/>
              <w:rPr>
                <w:bCs/>
                <w:sz w:val="28"/>
                <w:szCs w:val="28"/>
              </w:rPr>
            </w:pPr>
            <w:r>
              <w:rPr>
                <w:bCs/>
                <w:sz w:val="28"/>
                <w:szCs w:val="28"/>
              </w:rPr>
              <w:t>Форма</w:t>
            </w:r>
          </w:p>
          <w:p w:rsidR="00730237" w:rsidRPr="004457D6" w:rsidRDefault="00730237" w:rsidP="00C72E8D">
            <w:pPr>
              <w:pStyle w:val="a5"/>
              <w:ind w:left="0"/>
              <w:outlineLvl w:val="0"/>
              <w:rPr>
                <w:bCs/>
                <w:sz w:val="28"/>
                <w:szCs w:val="28"/>
              </w:rPr>
            </w:pPr>
            <w:r>
              <w:rPr>
                <w:bCs/>
                <w:sz w:val="28"/>
                <w:szCs w:val="28"/>
              </w:rPr>
              <w:t>(бумажный носитель, электронный носитель)</w:t>
            </w:r>
          </w:p>
        </w:tc>
      </w:tr>
      <w:tr w:rsidR="00730237" w:rsidRPr="00BE0C7D" w:rsidTr="00C72E8D">
        <w:tc>
          <w:tcPr>
            <w:tcW w:w="613" w:type="dxa"/>
            <w:vAlign w:val="center"/>
          </w:tcPr>
          <w:p w:rsidR="00730237" w:rsidRPr="007C045C" w:rsidRDefault="00730237" w:rsidP="00C72E8D">
            <w:pPr>
              <w:pStyle w:val="a5"/>
              <w:ind w:left="0"/>
              <w:outlineLvl w:val="0"/>
              <w:rPr>
                <w:sz w:val="28"/>
                <w:szCs w:val="28"/>
              </w:rPr>
            </w:pPr>
            <w:r w:rsidRPr="007C045C">
              <w:rPr>
                <w:sz w:val="28"/>
                <w:szCs w:val="28"/>
              </w:rPr>
              <w:t>1</w:t>
            </w:r>
            <w:r>
              <w:rPr>
                <w:sz w:val="28"/>
                <w:szCs w:val="28"/>
              </w:rPr>
              <w:t>.</w:t>
            </w:r>
          </w:p>
        </w:tc>
        <w:tc>
          <w:tcPr>
            <w:tcW w:w="808" w:type="dxa"/>
            <w:vAlign w:val="center"/>
          </w:tcPr>
          <w:p w:rsidR="00730237" w:rsidRPr="007C045C" w:rsidRDefault="00730237" w:rsidP="00C72E8D">
            <w:pPr>
              <w:pStyle w:val="a5"/>
              <w:ind w:left="0"/>
              <w:outlineLvl w:val="0"/>
              <w:rPr>
                <w:sz w:val="28"/>
                <w:szCs w:val="28"/>
              </w:rPr>
            </w:pPr>
            <w:r w:rsidRPr="007C045C">
              <w:rPr>
                <w:sz w:val="28"/>
                <w:szCs w:val="28"/>
              </w:rPr>
              <w:t>1-ОК</w:t>
            </w:r>
          </w:p>
        </w:tc>
        <w:tc>
          <w:tcPr>
            <w:tcW w:w="5613" w:type="dxa"/>
            <w:vAlign w:val="center"/>
          </w:tcPr>
          <w:p w:rsidR="00730237" w:rsidRPr="007C045C" w:rsidRDefault="00730237" w:rsidP="00C72E8D">
            <w:pPr>
              <w:pStyle w:val="a5"/>
              <w:ind w:left="0"/>
              <w:jc w:val="left"/>
              <w:outlineLvl w:val="0"/>
              <w:rPr>
                <w:b/>
                <w:bCs/>
                <w:sz w:val="28"/>
                <w:szCs w:val="28"/>
              </w:rPr>
            </w:pPr>
            <w:r w:rsidRPr="007C045C">
              <w:rPr>
                <w:b/>
                <w:bCs/>
                <w:sz w:val="28"/>
                <w:szCs w:val="28"/>
              </w:rPr>
              <w:t>Общество с ограниченной ответственностью «</w:t>
            </w:r>
            <w:r>
              <w:rPr>
                <w:b/>
                <w:bCs/>
                <w:sz w:val="28"/>
                <w:szCs w:val="28"/>
              </w:rPr>
              <w:t>Новый город</w:t>
            </w:r>
            <w:r w:rsidRPr="007C045C">
              <w:rPr>
                <w:b/>
                <w:bCs/>
                <w:sz w:val="28"/>
                <w:szCs w:val="28"/>
              </w:rPr>
              <w:t xml:space="preserve">» </w:t>
            </w:r>
          </w:p>
        </w:tc>
        <w:tc>
          <w:tcPr>
            <w:tcW w:w="2890" w:type="dxa"/>
            <w:vAlign w:val="center"/>
          </w:tcPr>
          <w:p w:rsidR="00730237" w:rsidRPr="007C045C" w:rsidRDefault="00730237" w:rsidP="00C72E8D">
            <w:pPr>
              <w:pStyle w:val="a5"/>
              <w:ind w:left="0"/>
              <w:outlineLvl w:val="0"/>
              <w:rPr>
                <w:sz w:val="28"/>
                <w:szCs w:val="28"/>
              </w:rPr>
            </w:pPr>
            <w:r>
              <w:rPr>
                <w:sz w:val="28"/>
                <w:szCs w:val="28"/>
              </w:rPr>
              <w:t>бумажный носитель, электронный носитель</w:t>
            </w:r>
          </w:p>
        </w:tc>
      </w:tr>
      <w:tr w:rsidR="00730237" w:rsidRPr="00BE0C7D" w:rsidTr="00C72E8D">
        <w:tc>
          <w:tcPr>
            <w:tcW w:w="613" w:type="dxa"/>
            <w:vAlign w:val="center"/>
          </w:tcPr>
          <w:p w:rsidR="00730237" w:rsidRPr="007C045C" w:rsidRDefault="00730237" w:rsidP="00C72E8D">
            <w:pPr>
              <w:pStyle w:val="a5"/>
              <w:ind w:left="0"/>
              <w:outlineLvl w:val="0"/>
              <w:rPr>
                <w:sz w:val="28"/>
                <w:szCs w:val="28"/>
              </w:rPr>
            </w:pPr>
            <w:r w:rsidRPr="007C045C">
              <w:rPr>
                <w:sz w:val="28"/>
                <w:szCs w:val="28"/>
              </w:rPr>
              <w:t>2</w:t>
            </w:r>
            <w:r>
              <w:rPr>
                <w:sz w:val="28"/>
                <w:szCs w:val="28"/>
              </w:rPr>
              <w:t>.</w:t>
            </w:r>
          </w:p>
        </w:tc>
        <w:tc>
          <w:tcPr>
            <w:tcW w:w="808" w:type="dxa"/>
            <w:vAlign w:val="center"/>
          </w:tcPr>
          <w:p w:rsidR="00730237" w:rsidRPr="007C045C" w:rsidRDefault="00730237" w:rsidP="00C72E8D">
            <w:pPr>
              <w:pStyle w:val="a5"/>
              <w:ind w:left="0"/>
              <w:outlineLvl w:val="0"/>
              <w:rPr>
                <w:sz w:val="28"/>
                <w:szCs w:val="28"/>
                <w:highlight w:val="cyan"/>
              </w:rPr>
            </w:pPr>
            <w:r w:rsidRPr="007C045C">
              <w:rPr>
                <w:sz w:val="28"/>
                <w:szCs w:val="28"/>
              </w:rPr>
              <w:t>2-ОК</w:t>
            </w:r>
          </w:p>
        </w:tc>
        <w:tc>
          <w:tcPr>
            <w:tcW w:w="5613" w:type="dxa"/>
            <w:vAlign w:val="center"/>
          </w:tcPr>
          <w:p w:rsidR="00730237" w:rsidRPr="007C045C" w:rsidRDefault="00730237" w:rsidP="00C72E8D">
            <w:pPr>
              <w:pStyle w:val="a5"/>
              <w:ind w:left="0"/>
              <w:jc w:val="left"/>
              <w:outlineLvl w:val="0"/>
              <w:rPr>
                <w:b/>
                <w:bCs/>
                <w:sz w:val="28"/>
                <w:szCs w:val="28"/>
              </w:rPr>
            </w:pPr>
            <w:r w:rsidRPr="007C045C">
              <w:rPr>
                <w:b/>
                <w:bCs/>
                <w:sz w:val="28"/>
                <w:szCs w:val="28"/>
              </w:rPr>
              <w:t>Общество с ограниченной ответственностью «</w:t>
            </w:r>
            <w:r>
              <w:rPr>
                <w:b/>
                <w:bCs/>
                <w:sz w:val="28"/>
                <w:szCs w:val="28"/>
              </w:rPr>
              <w:t>Мастер стиль</w:t>
            </w:r>
            <w:r w:rsidRPr="007C045C">
              <w:rPr>
                <w:b/>
                <w:bCs/>
                <w:sz w:val="28"/>
                <w:szCs w:val="28"/>
              </w:rPr>
              <w:t xml:space="preserve">» </w:t>
            </w:r>
          </w:p>
          <w:p w:rsidR="00730237" w:rsidRPr="007C045C" w:rsidRDefault="00730237" w:rsidP="00C72E8D">
            <w:pPr>
              <w:pStyle w:val="a5"/>
              <w:ind w:left="0"/>
              <w:jc w:val="left"/>
              <w:outlineLvl w:val="0"/>
              <w:rPr>
                <w:b/>
                <w:bCs/>
                <w:sz w:val="28"/>
                <w:szCs w:val="28"/>
                <w:highlight w:val="cyan"/>
              </w:rPr>
            </w:pPr>
          </w:p>
        </w:tc>
        <w:tc>
          <w:tcPr>
            <w:tcW w:w="2890" w:type="dxa"/>
            <w:vAlign w:val="center"/>
          </w:tcPr>
          <w:p w:rsidR="00730237" w:rsidRPr="007C045C" w:rsidRDefault="00730237" w:rsidP="00C72E8D">
            <w:pPr>
              <w:pStyle w:val="a5"/>
              <w:ind w:left="0"/>
              <w:outlineLvl w:val="0"/>
              <w:rPr>
                <w:sz w:val="28"/>
                <w:szCs w:val="28"/>
              </w:rPr>
            </w:pPr>
            <w:r>
              <w:rPr>
                <w:sz w:val="28"/>
                <w:szCs w:val="28"/>
              </w:rPr>
              <w:t>бумажный носитель, электронный носитель</w:t>
            </w:r>
          </w:p>
        </w:tc>
      </w:tr>
      <w:tr w:rsidR="00730237" w:rsidRPr="00BE0C7D" w:rsidTr="00C72E8D">
        <w:tc>
          <w:tcPr>
            <w:tcW w:w="613" w:type="dxa"/>
            <w:vAlign w:val="center"/>
          </w:tcPr>
          <w:p w:rsidR="00730237" w:rsidRPr="007C045C" w:rsidRDefault="00730237" w:rsidP="00C72E8D">
            <w:pPr>
              <w:pStyle w:val="a5"/>
              <w:ind w:left="0"/>
              <w:outlineLvl w:val="0"/>
              <w:rPr>
                <w:sz w:val="28"/>
                <w:szCs w:val="28"/>
              </w:rPr>
            </w:pPr>
            <w:r>
              <w:rPr>
                <w:sz w:val="28"/>
                <w:szCs w:val="28"/>
              </w:rPr>
              <w:t>3.</w:t>
            </w:r>
          </w:p>
        </w:tc>
        <w:tc>
          <w:tcPr>
            <w:tcW w:w="808" w:type="dxa"/>
            <w:vAlign w:val="center"/>
          </w:tcPr>
          <w:p w:rsidR="00730237" w:rsidRPr="005B4071" w:rsidRDefault="00730237" w:rsidP="00C72E8D">
            <w:pPr>
              <w:pStyle w:val="a5"/>
              <w:ind w:left="0"/>
              <w:outlineLvl w:val="0"/>
              <w:rPr>
                <w:sz w:val="28"/>
                <w:szCs w:val="28"/>
              </w:rPr>
            </w:pPr>
            <w:r w:rsidRPr="005B4071">
              <w:rPr>
                <w:sz w:val="28"/>
                <w:szCs w:val="28"/>
              </w:rPr>
              <w:t>3-ОК</w:t>
            </w:r>
          </w:p>
        </w:tc>
        <w:tc>
          <w:tcPr>
            <w:tcW w:w="5613" w:type="dxa"/>
            <w:vAlign w:val="center"/>
          </w:tcPr>
          <w:p w:rsidR="00730237" w:rsidRPr="00043B5D" w:rsidRDefault="00730237" w:rsidP="00C72E8D">
            <w:pPr>
              <w:pStyle w:val="a5"/>
              <w:ind w:left="0"/>
              <w:jc w:val="left"/>
              <w:outlineLvl w:val="0"/>
              <w:rPr>
                <w:b/>
                <w:bCs/>
                <w:i/>
                <w:sz w:val="28"/>
                <w:szCs w:val="28"/>
                <w:highlight w:val="cyan"/>
              </w:rPr>
            </w:pPr>
            <w:r w:rsidRPr="00597423">
              <w:rPr>
                <w:b/>
                <w:bCs/>
                <w:sz w:val="28"/>
                <w:szCs w:val="28"/>
              </w:rPr>
              <w:t>Общество с ограниченной ответственностью «</w:t>
            </w:r>
            <w:proofErr w:type="spellStart"/>
            <w:r>
              <w:rPr>
                <w:b/>
                <w:bCs/>
                <w:sz w:val="28"/>
                <w:szCs w:val="28"/>
              </w:rPr>
              <w:t>Техстройсервис</w:t>
            </w:r>
            <w:proofErr w:type="spellEnd"/>
            <w:r w:rsidRPr="00597423">
              <w:rPr>
                <w:b/>
                <w:bCs/>
                <w:sz w:val="28"/>
                <w:szCs w:val="28"/>
              </w:rPr>
              <w:t>»</w:t>
            </w:r>
          </w:p>
        </w:tc>
        <w:tc>
          <w:tcPr>
            <w:tcW w:w="2890" w:type="dxa"/>
            <w:vAlign w:val="center"/>
          </w:tcPr>
          <w:p w:rsidR="00730237" w:rsidRPr="005B4071" w:rsidRDefault="00730237" w:rsidP="00C72E8D">
            <w:pPr>
              <w:pStyle w:val="a5"/>
              <w:ind w:left="0"/>
              <w:outlineLvl w:val="0"/>
              <w:rPr>
                <w:sz w:val="28"/>
                <w:szCs w:val="28"/>
              </w:rPr>
            </w:pPr>
            <w:r w:rsidRPr="005B4071">
              <w:rPr>
                <w:sz w:val="28"/>
                <w:szCs w:val="28"/>
              </w:rPr>
              <w:t>бумажный носитель, электронный носитель</w:t>
            </w:r>
          </w:p>
        </w:tc>
      </w:tr>
    </w:tbl>
    <w:p w:rsidR="00730237" w:rsidRDefault="00730237" w:rsidP="00641D12">
      <w:pPr>
        <w:spacing w:after="0" w:line="240" w:lineRule="auto"/>
        <w:jc w:val="both"/>
        <w:rPr>
          <w:rFonts w:ascii="Times New Roman" w:hAnsi="Times New Roman"/>
          <w:sz w:val="28"/>
          <w:szCs w:val="28"/>
        </w:rPr>
      </w:pPr>
    </w:p>
    <w:p w:rsidR="00730237" w:rsidRDefault="00730237" w:rsidP="004F5FA7">
      <w:pPr>
        <w:pStyle w:val="a8"/>
        <w:spacing w:after="0" w:line="240" w:lineRule="auto"/>
        <w:ind w:left="705"/>
        <w:jc w:val="both"/>
        <w:rPr>
          <w:rFonts w:ascii="Times New Roman" w:hAnsi="Times New Roman"/>
          <w:sz w:val="28"/>
          <w:szCs w:val="28"/>
        </w:rPr>
      </w:pPr>
      <w:r>
        <w:rPr>
          <w:rFonts w:ascii="Times New Roman" w:hAnsi="Times New Roman"/>
          <w:sz w:val="28"/>
          <w:szCs w:val="28"/>
        </w:rPr>
        <w:t xml:space="preserve">2. По результатам рассмотрения заявок, поданных участниками закупки на </w:t>
      </w:r>
    </w:p>
    <w:p w:rsidR="00730237" w:rsidRDefault="00730237" w:rsidP="004F5FA7">
      <w:pPr>
        <w:spacing w:after="0" w:line="240" w:lineRule="auto"/>
        <w:jc w:val="both"/>
        <w:rPr>
          <w:rFonts w:ascii="Times New Roman" w:hAnsi="Times New Roman"/>
          <w:sz w:val="28"/>
          <w:szCs w:val="28"/>
        </w:rPr>
      </w:pPr>
      <w:r w:rsidRPr="00C72E8D">
        <w:rPr>
          <w:rFonts w:ascii="Times New Roman" w:hAnsi="Times New Roman"/>
          <w:sz w:val="28"/>
          <w:szCs w:val="28"/>
        </w:rPr>
        <w:t>участие в открыт</w:t>
      </w:r>
      <w:r>
        <w:rPr>
          <w:rFonts w:ascii="Times New Roman" w:hAnsi="Times New Roman"/>
          <w:sz w:val="28"/>
          <w:szCs w:val="28"/>
        </w:rPr>
        <w:t>ом конкурсе, путем голосования закупочная комиссия приняла следующее решение:</w:t>
      </w:r>
    </w:p>
    <w:p w:rsidR="00730237" w:rsidRDefault="00730237" w:rsidP="00C72E8D">
      <w:pPr>
        <w:spacing w:after="0" w:line="240" w:lineRule="auto"/>
        <w:jc w:val="both"/>
        <w:rPr>
          <w:rFonts w:ascii="Times New Roman" w:hAnsi="Times New Roman"/>
          <w:sz w:val="28"/>
          <w:szCs w:val="28"/>
        </w:rPr>
      </w:pPr>
      <w:r>
        <w:rPr>
          <w:rFonts w:ascii="Times New Roman" w:hAnsi="Times New Roman"/>
          <w:sz w:val="28"/>
          <w:szCs w:val="28"/>
        </w:rPr>
        <w:tab/>
      </w:r>
      <w:r w:rsidRPr="008724B4">
        <w:rPr>
          <w:rFonts w:ascii="Times New Roman" w:hAnsi="Times New Roman"/>
          <w:b/>
          <w:sz w:val="28"/>
          <w:szCs w:val="28"/>
        </w:rPr>
        <w:t>Заявка № 1-ОК</w:t>
      </w:r>
      <w:r>
        <w:rPr>
          <w:rFonts w:ascii="Times New Roman" w:hAnsi="Times New Roman"/>
          <w:sz w:val="28"/>
          <w:szCs w:val="28"/>
        </w:rPr>
        <w:t xml:space="preserve"> участника процедуры закупки, общество с ограниченной </w:t>
      </w:r>
      <w:r w:rsidRPr="00043B5D">
        <w:rPr>
          <w:rFonts w:ascii="Times New Roman" w:hAnsi="Times New Roman"/>
          <w:sz w:val="28"/>
          <w:szCs w:val="28"/>
        </w:rPr>
        <w:t>ответственностью «</w:t>
      </w:r>
      <w:r>
        <w:rPr>
          <w:rFonts w:ascii="Times New Roman" w:hAnsi="Times New Roman"/>
          <w:sz w:val="28"/>
          <w:szCs w:val="28"/>
        </w:rPr>
        <w:t>Новый город</w:t>
      </w:r>
      <w:r w:rsidRPr="00043B5D">
        <w:rPr>
          <w:rFonts w:ascii="Times New Roman" w:hAnsi="Times New Roman"/>
          <w:sz w:val="28"/>
          <w:szCs w:val="28"/>
        </w:rPr>
        <w:t>»</w:t>
      </w:r>
      <w:r>
        <w:rPr>
          <w:rFonts w:ascii="Times New Roman" w:hAnsi="Times New Roman"/>
          <w:sz w:val="28"/>
          <w:szCs w:val="28"/>
        </w:rPr>
        <w:t xml:space="preserve"> не </w:t>
      </w:r>
      <w:r w:rsidRPr="00043B5D">
        <w:rPr>
          <w:rFonts w:ascii="Times New Roman" w:hAnsi="Times New Roman"/>
          <w:sz w:val="28"/>
          <w:szCs w:val="28"/>
        </w:rPr>
        <w:t>соответствует требованиям Заказчика,</w:t>
      </w:r>
      <w:r>
        <w:rPr>
          <w:rFonts w:ascii="Times New Roman" w:hAnsi="Times New Roman"/>
          <w:sz w:val="28"/>
          <w:szCs w:val="28"/>
        </w:rPr>
        <w:t xml:space="preserve"> установленным закупочной документации о проведении открытого конкурса. </w:t>
      </w:r>
    </w:p>
    <w:p w:rsidR="00730237" w:rsidRPr="00670D7E" w:rsidRDefault="00730237" w:rsidP="00BF178A">
      <w:pPr>
        <w:spacing w:after="0" w:line="240" w:lineRule="auto"/>
        <w:ind w:firstLine="708"/>
        <w:jc w:val="both"/>
        <w:rPr>
          <w:rFonts w:ascii="Times New Roman" w:hAnsi="Times New Roman"/>
          <w:sz w:val="28"/>
          <w:szCs w:val="28"/>
        </w:rPr>
      </w:pPr>
      <w:r w:rsidRPr="00BF178A">
        <w:rPr>
          <w:rFonts w:ascii="Times New Roman" w:hAnsi="Times New Roman"/>
          <w:sz w:val="28"/>
          <w:szCs w:val="28"/>
        </w:rPr>
        <w:t>В составе заявки выявлено отсутствие решени</w:t>
      </w:r>
      <w:r>
        <w:rPr>
          <w:rFonts w:ascii="Times New Roman" w:hAnsi="Times New Roman"/>
          <w:sz w:val="28"/>
          <w:szCs w:val="28"/>
        </w:rPr>
        <w:t>я</w:t>
      </w:r>
      <w:r w:rsidRPr="00BF178A">
        <w:rPr>
          <w:rFonts w:ascii="Times New Roman" w:hAnsi="Times New Roman"/>
          <w:sz w:val="28"/>
          <w:szCs w:val="28"/>
        </w:rPr>
        <w:t xml:space="preserve"> об одобрении или о совершении крупной сделки либо копи</w:t>
      </w:r>
      <w:r>
        <w:rPr>
          <w:rFonts w:ascii="Times New Roman" w:hAnsi="Times New Roman"/>
          <w:sz w:val="28"/>
          <w:szCs w:val="28"/>
        </w:rPr>
        <w:t>и</w:t>
      </w:r>
      <w:r w:rsidRPr="00BF178A">
        <w:rPr>
          <w:rFonts w:ascii="Times New Roman" w:hAnsi="Times New Roman"/>
          <w:sz w:val="28"/>
          <w:szCs w:val="28"/>
        </w:rPr>
        <w:t xml:space="preserve"> такого решения, либо письм</w:t>
      </w:r>
      <w:r>
        <w:rPr>
          <w:rFonts w:ascii="Times New Roman" w:hAnsi="Times New Roman"/>
          <w:sz w:val="28"/>
          <w:szCs w:val="28"/>
        </w:rPr>
        <w:t>а</w:t>
      </w:r>
      <w:r w:rsidRPr="00BF178A">
        <w:rPr>
          <w:rFonts w:ascii="Times New Roman" w:hAnsi="Times New Roman"/>
          <w:sz w:val="28"/>
          <w:szCs w:val="28"/>
        </w:rPr>
        <w:t xml:space="preserve"> участника </w:t>
      </w:r>
      <w:r w:rsidRPr="00BF178A">
        <w:rPr>
          <w:rFonts w:ascii="Times New Roman" w:hAnsi="Times New Roman"/>
          <w:iCs/>
          <w:sz w:val="28"/>
          <w:szCs w:val="28"/>
        </w:rPr>
        <w:t>конкурса</w:t>
      </w:r>
      <w:r w:rsidRPr="00BF178A">
        <w:rPr>
          <w:rFonts w:ascii="Times New Roman" w:hAnsi="Times New Roman"/>
          <w:sz w:val="28"/>
          <w:szCs w:val="28"/>
        </w:rPr>
        <w:t xml:space="preserve"> о том, что данная сделка для такого участника</w:t>
      </w:r>
      <w:r>
        <w:rPr>
          <w:rFonts w:ascii="Times New Roman" w:hAnsi="Times New Roman"/>
          <w:sz w:val="28"/>
          <w:szCs w:val="28"/>
        </w:rPr>
        <w:t xml:space="preserve"> </w:t>
      </w:r>
      <w:r w:rsidRPr="00BF178A">
        <w:rPr>
          <w:rFonts w:ascii="Times New Roman" w:hAnsi="Times New Roman"/>
          <w:iCs/>
          <w:sz w:val="28"/>
          <w:szCs w:val="28"/>
        </w:rPr>
        <w:t>конкурса</w:t>
      </w:r>
      <w:r w:rsidRPr="00BF178A">
        <w:rPr>
          <w:rFonts w:ascii="Times New Roman" w:hAnsi="Times New Roman"/>
          <w:sz w:val="28"/>
          <w:szCs w:val="28"/>
        </w:rPr>
        <w:t xml:space="preserve"> не является крупной</w:t>
      </w:r>
      <w:r>
        <w:rPr>
          <w:rFonts w:ascii="Times New Roman" w:hAnsi="Times New Roman"/>
          <w:sz w:val="28"/>
          <w:szCs w:val="28"/>
        </w:rPr>
        <w:t>.</w:t>
      </w:r>
    </w:p>
    <w:p w:rsidR="00730237" w:rsidRPr="00043B5D" w:rsidRDefault="00730237" w:rsidP="00BF178A">
      <w:pPr>
        <w:spacing w:after="0" w:line="240" w:lineRule="auto"/>
        <w:ind w:firstLine="720"/>
        <w:jc w:val="both"/>
        <w:rPr>
          <w:rFonts w:ascii="Times New Roman" w:hAnsi="Times New Roman"/>
          <w:sz w:val="28"/>
          <w:szCs w:val="28"/>
        </w:rPr>
      </w:pPr>
      <w:r>
        <w:rPr>
          <w:rFonts w:ascii="Times New Roman" w:hAnsi="Times New Roman"/>
          <w:sz w:val="28"/>
          <w:szCs w:val="28"/>
        </w:rPr>
        <w:t xml:space="preserve">Участника закупки, общество с ограниченной ответственностью </w:t>
      </w:r>
      <w:r w:rsidRPr="00043B5D">
        <w:rPr>
          <w:rFonts w:ascii="Times New Roman" w:hAnsi="Times New Roman"/>
          <w:sz w:val="28"/>
          <w:szCs w:val="28"/>
        </w:rPr>
        <w:t>«</w:t>
      </w:r>
      <w:r>
        <w:rPr>
          <w:rFonts w:ascii="Times New Roman" w:hAnsi="Times New Roman"/>
          <w:sz w:val="28"/>
          <w:szCs w:val="28"/>
        </w:rPr>
        <w:t>Новый город</w:t>
      </w:r>
      <w:r w:rsidRPr="00043B5D">
        <w:rPr>
          <w:rFonts w:ascii="Times New Roman" w:hAnsi="Times New Roman"/>
          <w:sz w:val="28"/>
          <w:szCs w:val="28"/>
        </w:rPr>
        <w:t xml:space="preserve">», </w:t>
      </w:r>
      <w:r>
        <w:rPr>
          <w:rFonts w:ascii="Times New Roman" w:hAnsi="Times New Roman"/>
          <w:sz w:val="28"/>
          <w:szCs w:val="28"/>
        </w:rPr>
        <w:t xml:space="preserve"> не </w:t>
      </w:r>
      <w:r w:rsidRPr="00043B5D">
        <w:rPr>
          <w:rFonts w:ascii="Times New Roman" w:hAnsi="Times New Roman"/>
          <w:sz w:val="28"/>
          <w:szCs w:val="28"/>
        </w:rPr>
        <w:t>допустить</w:t>
      </w:r>
      <w:r>
        <w:rPr>
          <w:rFonts w:ascii="Times New Roman" w:hAnsi="Times New Roman"/>
          <w:sz w:val="28"/>
          <w:szCs w:val="28"/>
        </w:rPr>
        <w:t xml:space="preserve"> </w:t>
      </w:r>
      <w:r w:rsidRPr="00043B5D">
        <w:rPr>
          <w:rFonts w:ascii="Times New Roman" w:hAnsi="Times New Roman"/>
          <w:sz w:val="28"/>
          <w:szCs w:val="28"/>
        </w:rPr>
        <w:t xml:space="preserve"> к участию в открыт</w:t>
      </w:r>
      <w:r>
        <w:rPr>
          <w:rFonts w:ascii="Times New Roman" w:hAnsi="Times New Roman"/>
          <w:sz w:val="28"/>
          <w:szCs w:val="28"/>
        </w:rPr>
        <w:t xml:space="preserve">ом конкурсе в соответствии с ч. 5 ст. 26 Положения о закупках товаров, работ, услуг для нужд государственного автономного учреждения культуры Владимирской области «Владимирская областная филармония», п. 20.4 Конкурсной документации открытого конкурса </w:t>
      </w:r>
      <w:r>
        <w:rPr>
          <w:rFonts w:ascii="Times New Roman" w:hAnsi="Times New Roman"/>
          <w:sz w:val="28"/>
          <w:szCs w:val="28"/>
        </w:rPr>
        <w:lastRenderedPageBreak/>
        <w:t>на право заключения договора на выполнение работ по капитальному ремонту площадки входа здания ГАУК ВО «Владимирская областная филармония»</w:t>
      </w:r>
      <w:r w:rsidRPr="00043B5D">
        <w:rPr>
          <w:rFonts w:ascii="Times New Roman" w:hAnsi="Times New Roman"/>
          <w:sz w:val="28"/>
          <w:szCs w:val="28"/>
        </w:rPr>
        <w:t>.</w:t>
      </w:r>
    </w:p>
    <w:p w:rsidR="00730237" w:rsidRDefault="00730237" w:rsidP="00691E48">
      <w:pPr>
        <w:spacing w:after="0" w:line="240" w:lineRule="auto"/>
        <w:jc w:val="both"/>
        <w:rPr>
          <w:rFonts w:ascii="Times New Roman" w:hAnsi="Times New Roman"/>
          <w:sz w:val="28"/>
          <w:szCs w:val="28"/>
        </w:rPr>
      </w:pPr>
      <w:r>
        <w:tab/>
      </w:r>
      <w:r>
        <w:rPr>
          <w:rFonts w:ascii="Times New Roman" w:hAnsi="Times New Roman"/>
          <w:sz w:val="28"/>
          <w:szCs w:val="28"/>
        </w:rPr>
        <w:t>Решение принято единогласно.</w:t>
      </w:r>
    </w:p>
    <w:p w:rsidR="00730237" w:rsidRDefault="00730237" w:rsidP="002F0764">
      <w:pPr>
        <w:spacing w:after="0" w:line="240" w:lineRule="auto"/>
        <w:ind w:firstLine="708"/>
        <w:jc w:val="both"/>
        <w:rPr>
          <w:rFonts w:ascii="Times New Roman" w:hAnsi="Times New Roman"/>
          <w:sz w:val="28"/>
          <w:szCs w:val="28"/>
        </w:rPr>
      </w:pPr>
      <w:r w:rsidRPr="008724B4">
        <w:rPr>
          <w:rFonts w:ascii="Times New Roman" w:hAnsi="Times New Roman"/>
          <w:b/>
          <w:sz w:val="28"/>
          <w:szCs w:val="28"/>
        </w:rPr>
        <w:t>Заявка № 2-ОК</w:t>
      </w:r>
      <w:r>
        <w:rPr>
          <w:rFonts w:ascii="Times New Roman" w:hAnsi="Times New Roman"/>
          <w:sz w:val="28"/>
          <w:szCs w:val="28"/>
        </w:rPr>
        <w:t xml:space="preserve"> участника процедуры закупки, общество с ограниченной ответственностью «Мастер стиль» не соответствует требованиям Заказчика, установленным закупочной документацией о проведении открытого конкурса. </w:t>
      </w:r>
    </w:p>
    <w:p w:rsidR="00730237" w:rsidRDefault="00730237" w:rsidP="002F076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составе заявки выявлено отсутствие: </w:t>
      </w:r>
    </w:p>
    <w:p w:rsidR="00730237" w:rsidRDefault="00730237" w:rsidP="002F0764">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Pr="00BF178A">
        <w:rPr>
          <w:rFonts w:ascii="Times New Roman" w:hAnsi="Times New Roman"/>
          <w:sz w:val="28"/>
          <w:szCs w:val="28"/>
        </w:rPr>
        <w:t>решени</w:t>
      </w:r>
      <w:r>
        <w:rPr>
          <w:rFonts w:ascii="Times New Roman" w:hAnsi="Times New Roman"/>
          <w:sz w:val="28"/>
          <w:szCs w:val="28"/>
        </w:rPr>
        <w:t>я</w:t>
      </w:r>
      <w:r w:rsidRPr="00BF178A">
        <w:rPr>
          <w:rFonts w:ascii="Times New Roman" w:hAnsi="Times New Roman"/>
          <w:sz w:val="28"/>
          <w:szCs w:val="28"/>
        </w:rPr>
        <w:t xml:space="preserve"> об одобрении или о совершении крупной сделки либо копи</w:t>
      </w:r>
      <w:r>
        <w:rPr>
          <w:rFonts w:ascii="Times New Roman" w:hAnsi="Times New Roman"/>
          <w:sz w:val="28"/>
          <w:szCs w:val="28"/>
        </w:rPr>
        <w:t>и</w:t>
      </w:r>
      <w:r w:rsidRPr="00BF178A">
        <w:rPr>
          <w:rFonts w:ascii="Times New Roman" w:hAnsi="Times New Roman"/>
          <w:sz w:val="28"/>
          <w:szCs w:val="28"/>
        </w:rPr>
        <w:t xml:space="preserve"> такого решения, либо письм</w:t>
      </w:r>
      <w:r>
        <w:rPr>
          <w:rFonts w:ascii="Times New Roman" w:hAnsi="Times New Roman"/>
          <w:sz w:val="28"/>
          <w:szCs w:val="28"/>
        </w:rPr>
        <w:t>а</w:t>
      </w:r>
      <w:r w:rsidRPr="00BF178A">
        <w:rPr>
          <w:rFonts w:ascii="Times New Roman" w:hAnsi="Times New Roman"/>
          <w:sz w:val="28"/>
          <w:szCs w:val="28"/>
        </w:rPr>
        <w:t xml:space="preserve"> участника </w:t>
      </w:r>
      <w:r w:rsidRPr="00BF178A">
        <w:rPr>
          <w:rFonts w:ascii="Times New Roman" w:hAnsi="Times New Roman"/>
          <w:iCs/>
          <w:sz w:val="28"/>
          <w:szCs w:val="28"/>
        </w:rPr>
        <w:t>конкурса</w:t>
      </w:r>
      <w:r w:rsidRPr="00BF178A">
        <w:rPr>
          <w:rFonts w:ascii="Times New Roman" w:hAnsi="Times New Roman"/>
          <w:sz w:val="28"/>
          <w:szCs w:val="28"/>
        </w:rPr>
        <w:t xml:space="preserve"> о том, что данная сделка для такого участника</w:t>
      </w:r>
      <w:r>
        <w:rPr>
          <w:rFonts w:ascii="Times New Roman" w:hAnsi="Times New Roman"/>
          <w:sz w:val="28"/>
          <w:szCs w:val="28"/>
        </w:rPr>
        <w:t xml:space="preserve"> </w:t>
      </w:r>
      <w:r w:rsidRPr="00BF178A">
        <w:rPr>
          <w:rFonts w:ascii="Times New Roman" w:hAnsi="Times New Roman"/>
          <w:iCs/>
          <w:sz w:val="28"/>
          <w:szCs w:val="28"/>
        </w:rPr>
        <w:t>конкурса</w:t>
      </w:r>
      <w:r w:rsidRPr="00BF178A">
        <w:rPr>
          <w:rFonts w:ascii="Times New Roman" w:hAnsi="Times New Roman"/>
          <w:sz w:val="28"/>
          <w:szCs w:val="28"/>
        </w:rPr>
        <w:t xml:space="preserve"> не является крупной</w:t>
      </w:r>
      <w:r>
        <w:rPr>
          <w:rFonts w:ascii="Times New Roman" w:hAnsi="Times New Roman"/>
          <w:sz w:val="28"/>
          <w:szCs w:val="28"/>
        </w:rPr>
        <w:t xml:space="preserve">; </w:t>
      </w:r>
    </w:p>
    <w:p w:rsidR="00730237" w:rsidRDefault="00730237" w:rsidP="002F0764">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BF178A">
        <w:rPr>
          <w:rFonts w:ascii="Times New Roman" w:hAnsi="Times New Roman"/>
          <w:sz w:val="28"/>
          <w:szCs w:val="28"/>
        </w:rPr>
        <w:t>копи</w:t>
      </w:r>
      <w:r>
        <w:rPr>
          <w:rFonts w:ascii="Times New Roman" w:hAnsi="Times New Roman"/>
          <w:sz w:val="28"/>
          <w:szCs w:val="28"/>
        </w:rPr>
        <w:t>и</w:t>
      </w:r>
      <w:r w:rsidRPr="00BF178A">
        <w:rPr>
          <w:rFonts w:ascii="Times New Roman" w:hAnsi="Times New Roman"/>
          <w:sz w:val="28"/>
          <w:szCs w:val="28"/>
        </w:rPr>
        <w:t xml:space="preserve">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официальном сайте о размещении заказов извещения о проведении </w:t>
      </w:r>
      <w:r w:rsidRPr="00BF178A">
        <w:rPr>
          <w:rFonts w:ascii="Times New Roman" w:hAnsi="Times New Roman"/>
          <w:iCs/>
          <w:sz w:val="28"/>
          <w:szCs w:val="28"/>
        </w:rPr>
        <w:t>конкурса</w:t>
      </w:r>
      <w:r>
        <w:rPr>
          <w:rFonts w:ascii="Times New Roman" w:hAnsi="Times New Roman"/>
          <w:iCs/>
          <w:sz w:val="28"/>
          <w:szCs w:val="28"/>
        </w:rPr>
        <w:t>.</w:t>
      </w:r>
    </w:p>
    <w:p w:rsidR="00730237" w:rsidRDefault="00730237" w:rsidP="00691E48">
      <w:pPr>
        <w:spacing w:after="0" w:line="240" w:lineRule="auto"/>
        <w:ind w:firstLine="708"/>
        <w:jc w:val="both"/>
        <w:rPr>
          <w:rFonts w:ascii="Times New Roman" w:hAnsi="Times New Roman"/>
          <w:sz w:val="28"/>
          <w:szCs w:val="28"/>
        </w:rPr>
      </w:pPr>
      <w:r>
        <w:rPr>
          <w:rFonts w:ascii="Times New Roman" w:hAnsi="Times New Roman"/>
          <w:sz w:val="28"/>
          <w:szCs w:val="28"/>
        </w:rPr>
        <w:t>Участника закупки, общество с ограниченной ответственностью «Мастер стиль», не допустить к участию в открытом конкурсе в соответствии с ч. 5 ст. 26 Положения о закупках товаров, работ, услуг для нужд государственного автономного учреждения культуры Владимирской области «Владимирская областная филармония», п. 20.4 Конкурсной документации открытого конкурса на право заключения договора на выполнение работ по капитальному ремонту площадки входа здания ГАУК ВО «Владимирская областная филармония».</w:t>
      </w:r>
    </w:p>
    <w:p w:rsidR="00730237" w:rsidRPr="00C72E8D" w:rsidRDefault="00730237" w:rsidP="00691E48">
      <w:pPr>
        <w:spacing w:after="0" w:line="240" w:lineRule="auto"/>
        <w:jc w:val="both"/>
        <w:rPr>
          <w:rFonts w:ascii="Times New Roman" w:hAnsi="Times New Roman"/>
          <w:sz w:val="28"/>
          <w:szCs w:val="28"/>
        </w:rPr>
      </w:pPr>
      <w:r>
        <w:rPr>
          <w:rFonts w:ascii="Times New Roman" w:hAnsi="Times New Roman"/>
          <w:sz w:val="28"/>
          <w:szCs w:val="28"/>
        </w:rPr>
        <w:tab/>
        <w:t>Решение принято единогласно.</w:t>
      </w:r>
    </w:p>
    <w:p w:rsidR="00730237" w:rsidRDefault="00730237" w:rsidP="00115A3E">
      <w:pPr>
        <w:spacing w:after="0" w:line="240" w:lineRule="auto"/>
        <w:ind w:firstLine="720"/>
        <w:jc w:val="both"/>
        <w:rPr>
          <w:rFonts w:ascii="Times New Roman" w:hAnsi="Times New Roman"/>
          <w:sz w:val="28"/>
          <w:szCs w:val="28"/>
        </w:rPr>
      </w:pPr>
      <w:r w:rsidRPr="008724B4">
        <w:rPr>
          <w:rFonts w:ascii="Times New Roman" w:hAnsi="Times New Roman"/>
          <w:b/>
          <w:sz w:val="28"/>
          <w:szCs w:val="28"/>
        </w:rPr>
        <w:t>Заявка № 3-ОК</w:t>
      </w:r>
      <w:r w:rsidRPr="005B4071">
        <w:rPr>
          <w:rFonts w:ascii="Times New Roman" w:hAnsi="Times New Roman"/>
          <w:sz w:val="28"/>
          <w:szCs w:val="28"/>
        </w:rPr>
        <w:t xml:space="preserve"> участника процедуры закупки, общество с ограниченной ответственностью «</w:t>
      </w:r>
      <w:proofErr w:type="spellStart"/>
      <w:r>
        <w:rPr>
          <w:rFonts w:ascii="Times New Roman" w:hAnsi="Times New Roman"/>
          <w:sz w:val="28"/>
          <w:szCs w:val="28"/>
        </w:rPr>
        <w:t>Техстройсервис</w:t>
      </w:r>
      <w:proofErr w:type="spellEnd"/>
      <w:r w:rsidRPr="005B4071">
        <w:rPr>
          <w:rFonts w:ascii="Times New Roman" w:hAnsi="Times New Roman"/>
          <w:sz w:val="28"/>
          <w:szCs w:val="28"/>
        </w:rPr>
        <w:t xml:space="preserve">» </w:t>
      </w:r>
      <w:r>
        <w:rPr>
          <w:rFonts w:ascii="Times New Roman" w:hAnsi="Times New Roman"/>
          <w:sz w:val="28"/>
          <w:szCs w:val="28"/>
        </w:rPr>
        <w:t>не</w:t>
      </w:r>
      <w:r w:rsidRPr="005B4071">
        <w:rPr>
          <w:rFonts w:ascii="Times New Roman" w:hAnsi="Times New Roman"/>
          <w:sz w:val="28"/>
          <w:szCs w:val="28"/>
        </w:rPr>
        <w:t xml:space="preserve"> соответствует требованиям Заказчика, установленным закупочной документации о проведении открыт</w:t>
      </w:r>
      <w:r>
        <w:rPr>
          <w:rFonts w:ascii="Times New Roman" w:hAnsi="Times New Roman"/>
          <w:sz w:val="28"/>
          <w:szCs w:val="28"/>
        </w:rPr>
        <w:t>ого</w:t>
      </w:r>
      <w:r w:rsidRPr="005B4071">
        <w:rPr>
          <w:rFonts w:ascii="Times New Roman" w:hAnsi="Times New Roman"/>
          <w:sz w:val="28"/>
          <w:szCs w:val="28"/>
        </w:rPr>
        <w:t xml:space="preserve"> конкур</w:t>
      </w:r>
      <w:r>
        <w:rPr>
          <w:rFonts w:ascii="Times New Roman" w:hAnsi="Times New Roman"/>
          <w:sz w:val="28"/>
          <w:szCs w:val="28"/>
        </w:rPr>
        <w:t>са.</w:t>
      </w:r>
    </w:p>
    <w:p w:rsidR="00730237" w:rsidRDefault="00730237" w:rsidP="00C02D92">
      <w:pPr>
        <w:spacing w:after="0" w:line="240" w:lineRule="auto"/>
        <w:ind w:firstLine="720"/>
        <w:jc w:val="both"/>
        <w:rPr>
          <w:rFonts w:ascii="Times New Roman" w:hAnsi="Times New Roman"/>
          <w:iCs/>
          <w:sz w:val="28"/>
          <w:szCs w:val="28"/>
        </w:rPr>
      </w:pPr>
      <w:r w:rsidRPr="00FA0D5E">
        <w:rPr>
          <w:rFonts w:ascii="Times New Roman" w:hAnsi="Times New Roman"/>
          <w:sz w:val="28"/>
          <w:szCs w:val="28"/>
        </w:rPr>
        <w:t xml:space="preserve"> </w:t>
      </w:r>
      <w:r>
        <w:rPr>
          <w:rFonts w:ascii="Times New Roman" w:hAnsi="Times New Roman"/>
          <w:sz w:val="28"/>
          <w:szCs w:val="28"/>
        </w:rPr>
        <w:t xml:space="preserve">В составе заявки выявлено отсутствие </w:t>
      </w:r>
      <w:r w:rsidRPr="00BF178A">
        <w:rPr>
          <w:rFonts w:ascii="Times New Roman" w:hAnsi="Times New Roman"/>
          <w:sz w:val="28"/>
          <w:szCs w:val="28"/>
        </w:rPr>
        <w:t>копи</w:t>
      </w:r>
      <w:r>
        <w:rPr>
          <w:rFonts w:ascii="Times New Roman" w:hAnsi="Times New Roman"/>
          <w:sz w:val="28"/>
          <w:szCs w:val="28"/>
        </w:rPr>
        <w:t>и</w:t>
      </w:r>
      <w:r w:rsidRPr="00BF178A">
        <w:rPr>
          <w:rFonts w:ascii="Times New Roman" w:hAnsi="Times New Roman"/>
          <w:sz w:val="28"/>
          <w:szCs w:val="28"/>
        </w:rPr>
        <w:t xml:space="preserve">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60 дней до дня размещения на официальном сайте о размещении заказов извещения о проведении </w:t>
      </w:r>
      <w:r w:rsidRPr="00BF178A">
        <w:rPr>
          <w:rFonts w:ascii="Times New Roman" w:hAnsi="Times New Roman"/>
          <w:iCs/>
          <w:sz w:val="28"/>
          <w:szCs w:val="28"/>
        </w:rPr>
        <w:t>конкурса</w:t>
      </w:r>
      <w:r>
        <w:rPr>
          <w:rFonts w:ascii="Times New Roman" w:hAnsi="Times New Roman"/>
          <w:iCs/>
          <w:sz w:val="28"/>
          <w:szCs w:val="28"/>
        </w:rPr>
        <w:t>.</w:t>
      </w:r>
    </w:p>
    <w:p w:rsidR="00730237" w:rsidRPr="00C02D92" w:rsidRDefault="00730237" w:rsidP="00C02D92">
      <w:pPr>
        <w:spacing w:after="0" w:line="240" w:lineRule="auto"/>
        <w:ind w:firstLine="720"/>
        <w:jc w:val="both"/>
        <w:rPr>
          <w:rFonts w:ascii="Times New Roman" w:hAnsi="Times New Roman"/>
          <w:sz w:val="28"/>
          <w:szCs w:val="28"/>
        </w:rPr>
      </w:pPr>
      <w:r>
        <w:rPr>
          <w:rFonts w:ascii="Times New Roman" w:hAnsi="Times New Roman"/>
          <w:sz w:val="28"/>
          <w:szCs w:val="28"/>
        </w:rPr>
        <w:t>Участника закупки, общество с ограниченной ответственностью «</w:t>
      </w:r>
      <w:proofErr w:type="spellStart"/>
      <w:r>
        <w:rPr>
          <w:rFonts w:ascii="Times New Roman" w:hAnsi="Times New Roman"/>
          <w:sz w:val="28"/>
          <w:szCs w:val="28"/>
        </w:rPr>
        <w:t>Техстройсервис</w:t>
      </w:r>
      <w:proofErr w:type="spellEnd"/>
      <w:r>
        <w:rPr>
          <w:rFonts w:ascii="Times New Roman" w:hAnsi="Times New Roman"/>
          <w:sz w:val="28"/>
          <w:szCs w:val="28"/>
        </w:rPr>
        <w:t>», не допустить к участию в открытом конкурсе в соответствии с ч. 5 ст. 26 Положения о закупках товаров, работ, услуг для нужд государственного автономного учреждения культуры Владимирской области «Владимирская областная филармония», п. 20.4 Конкурсной документации открытого конкурса на право заключения договора на выполнение работ по капитальному ремонту площадки входа здания ГАУК ВО «Владимирская областная филармония».</w:t>
      </w:r>
    </w:p>
    <w:p w:rsidR="00730237" w:rsidRPr="005B4071" w:rsidRDefault="00730237" w:rsidP="00691E48">
      <w:pPr>
        <w:spacing w:after="0" w:line="240" w:lineRule="auto"/>
        <w:jc w:val="both"/>
        <w:rPr>
          <w:rFonts w:ascii="Times New Roman" w:hAnsi="Times New Roman"/>
          <w:sz w:val="28"/>
          <w:szCs w:val="28"/>
        </w:rPr>
      </w:pPr>
      <w:r w:rsidRPr="005B4071">
        <w:rPr>
          <w:rFonts w:ascii="Times New Roman" w:hAnsi="Times New Roman"/>
          <w:sz w:val="28"/>
          <w:szCs w:val="28"/>
        </w:rPr>
        <w:tab/>
        <w:t>Решение принято единогласно.</w:t>
      </w:r>
    </w:p>
    <w:p w:rsidR="00730237" w:rsidRDefault="00730237" w:rsidP="00691E48">
      <w:pPr>
        <w:spacing w:after="0" w:line="240" w:lineRule="auto"/>
        <w:jc w:val="both"/>
        <w:rPr>
          <w:rFonts w:ascii="Times New Roman" w:hAnsi="Times New Roman"/>
          <w:sz w:val="28"/>
          <w:szCs w:val="28"/>
        </w:rPr>
      </w:pPr>
    </w:p>
    <w:p w:rsidR="00730237" w:rsidRDefault="00730237" w:rsidP="00691E48">
      <w:pPr>
        <w:spacing w:after="0" w:line="240" w:lineRule="auto"/>
        <w:jc w:val="both"/>
        <w:rPr>
          <w:rFonts w:ascii="Times New Roman" w:hAnsi="Times New Roman"/>
          <w:sz w:val="28"/>
          <w:szCs w:val="28"/>
          <w:lang w:val="en-US"/>
        </w:rPr>
      </w:pPr>
      <w:r>
        <w:rPr>
          <w:rFonts w:ascii="Times New Roman" w:hAnsi="Times New Roman"/>
          <w:sz w:val="28"/>
          <w:szCs w:val="28"/>
        </w:rPr>
        <w:tab/>
        <w:t>РЕШИЛИ:</w:t>
      </w:r>
    </w:p>
    <w:p w:rsidR="00637091" w:rsidRDefault="00637091" w:rsidP="00691E48">
      <w:pPr>
        <w:spacing w:after="0" w:line="240" w:lineRule="auto"/>
        <w:jc w:val="both"/>
        <w:rPr>
          <w:rFonts w:ascii="Times New Roman" w:hAnsi="Times New Roman"/>
          <w:sz w:val="28"/>
          <w:szCs w:val="28"/>
          <w:lang w:val="en-US"/>
        </w:rPr>
      </w:pPr>
    </w:p>
    <w:p w:rsidR="00637091" w:rsidRPr="00637091" w:rsidRDefault="00637091" w:rsidP="00691E48">
      <w:pPr>
        <w:spacing w:after="0" w:line="240" w:lineRule="auto"/>
        <w:jc w:val="both"/>
        <w:rPr>
          <w:rFonts w:ascii="Times New Roman" w:hAnsi="Times New Roman"/>
          <w:sz w:val="28"/>
          <w:szCs w:val="28"/>
          <w:lang w:val="en-US"/>
        </w:rPr>
      </w:pPr>
      <w:bookmarkStart w:id="0"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3.6pt;margin-top:-56.3pt;width:592.45pt;height:812.6pt;z-index:-1;mso-position-horizontal-relative:text;mso-position-vertical-relative:text;mso-width-relative:page;mso-height-relative:page">
            <v:imagedata r:id="rId8" o:title="протокол 2"/>
          </v:shape>
        </w:pict>
      </w:r>
      <w:bookmarkEnd w:id="0"/>
    </w:p>
    <w:sectPr w:rsidR="00637091" w:rsidRPr="00637091" w:rsidSect="00A12B40">
      <w:pgSz w:w="11906" w:h="16838"/>
      <w:pgMar w:top="1134" w:right="624"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A5B"/>
    <w:multiLevelType w:val="hybridMultilevel"/>
    <w:tmpl w:val="F31C0E80"/>
    <w:lvl w:ilvl="0" w:tplc="2D8CBA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D680AC8"/>
    <w:multiLevelType w:val="hybridMultilevel"/>
    <w:tmpl w:val="D1E4BF84"/>
    <w:lvl w:ilvl="0" w:tplc="29B2D4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3796FA6"/>
    <w:multiLevelType w:val="hybridMultilevel"/>
    <w:tmpl w:val="DBE802A0"/>
    <w:lvl w:ilvl="0" w:tplc="D36C69B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74CD31AE"/>
    <w:multiLevelType w:val="hybridMultilevel"/>
    <w:tmpl w:val="239C82BA"/>
    <w:lvl w:ilvl="0" w:tplc="895882D8">
      <w:start w:val="1"/>
      <w:numFmt w:val="decimal"/>
      <w:lvlText w:val="%1."/>
      <w:lvlJc w:val="left"/>
      <w:pPr>
        <w:ind w:left="1065" w:hanging="360"/>
      </w:pPr>
      <w:rPr>
        <w:rFonts w:cs="Times New Roman" w:hint="default"/>
        <w:b w:val="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2B40"/>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1D42"/>
    <w:rsid w:val="00042271"/>
    <w:rsid w:val="00042980"/>
    <w:rsid w:val="00042B84"/>
    <w:rsid w:val="00043408"/>
    <w:rsid w:val="00043B5D"/>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4F38"/>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500"/>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396"/>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5C0"/>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4A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750"/>
    <w:rsid w:val="000D6BF6"/>
    <w:rsid w:val="000D7566"/>
    <w:rsid w:val="000D7692"/>
    <w:rsid w:val="000D799D"/>
    <w:rsid w:val="000D7B26"/>
    <w:rsid w:val="000E05AE"/>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5CD"/>
    <w:rsid w:val="00105F1A"/>
    <w:rsid w:val="001060ED"/>
    <w:rsid w:val="00106FEE"/>
    <w:rsid w:val="0010729B"/>
    <w:rsid w:val="00107D60"/>
    <w:rsid w:val="0011017C"/>
    <w:rsid w:val="00111082"/>
    <w:rsid w:val="00111301"/>
    <w:rsid w:val="00111ACD"/>
    <w:rsid w:val="00111FCD"/>
    <w:rsid w:val="001125FC"/>
    <w:rsid w:val="00112D24"/>
    <w:rsid w:val="001137BE"/>
    <w:rsid w:val="00113BCB"/>
    <w:rsid w:val="001142F9"/>
    <w:rsid w:val="0011443E"/>
    <w:rsid w:val="00115319"/>
    <w:rsid w:val="00115A3E"/>
    <w:rsid w:val="00115BAE"/>
    <w:rsid w:val="001162B0"/>
    <w:rsid w:val="00116B61"/>
    <w:rsid w:val="00116DA4"/>
    <w:rsid w:val="00117807"/>
    <w:rsid w:val="00117D1F"/>
    <w:rsid w:val="00117F11"/>
    <w:rsid w:val="00120F18"/>
    <w:rsid w:val="0012152C"/>
    <w:rsid w:val="00121B42"/>
    <w:rsid w:val="00121D5F"/>
    <w:rsid w:val="0012231B"/>
    <w:rsid w:val="00122B6A"/>
    <w:rsid w:val="00123437"/>
    <w:rsid w:val="0012345D"/>
    <w:rsid w:val="0012349F"/>
    <w:rsid w:val="00123BA2"/>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9D"/>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1EC"/>
    <w:rsid w:val="001B126D"/>
    <w:rsid w:val="001B1361"/>
    <w:rsid w:val="001B1AE8"/>
    <w:rsid w:val="001B253C"/>
    <w:rsid w:val="001B25D1"/>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49E"/>
    <w:rsid w:val="002015FF"/>
    <w:rsid w:val="00202250"/>
    <w:rsid w:val="00202484"/>
    <w:rsid w:val="00202918"/>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258A"/>
    <w:rsid w:val="00212B29"/>
    <w:rsid w:val="002130A1"/>
    <w:rsid w:val="00214347"/>
    <w:rsid w:val="0021484B"/>
    <w:rsid w:val="00214F0D"/>
    <w:rsid w:val="00215097"/>
    <w:rsid w:val="0021529E"/>
    <w:rsid w:val="00215346"/>
    <w:rsid w:val="00215721"/>
    <w:rsid w:val="002168C1"/>
    <w:rsid w:val="0021720B"/>
    <w:rsid w:val="002177B3"/>
    <w:rsid w:val="00217B63"/>
    <w:rsid w:val="00217CC9"/>
    <w:rsid w:val="00221791"/>
    <w:rsid w:val="00221809"/>
    <w:rsid w:val="00221AAC"/>
    <w:rsid w:val="00221F53"/>
    <w:rsid w:val="00222958"/>
    <w:rsid w:val="0022384D"/>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81D"/>
    <w:rsid w:val="00294EBC"/>
    <w:rsid w:val="00295313"/>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B0C"/>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490"/>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45C"/>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9A"/>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0764"/>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1F1"/>
    <w:rsid w:val="0032764F"/>
    <w:rsid w:val="00327672"/>
    <w:rsid w:val="00327887"/>
    <w:rsid w:val="00330122"/>
    <w:rsid w:val="0033012D"/>
    <w:rsid w:val="003302E7"/>
    <w:rsid w:val="00330322"/>
    <w:rsid w:val="00330601"/>
    <w:rsid w:val="0033137E"/>
    <w:rsid w:val="003316F7"/>
    <w:rsid w:val="00331C4D"/>
    <w:rsid w:val="00332CE7"/>
    <w:rsid w:val="00332D20"/>
    <w:rsid w:val="00333532"/>
    <w:rsid w:val="0033393B"/>
    <w:rsid w:val="00333B99"/>
    <w:rsid w:val="00333E3C"/>
    <w:rsid w:val="00334554"/>
    <w:rsid w:val="00334B3E"/>
    <w:rsid w:val="00334C83"/>
    <w:rsid w:val="00334DE2"/>
    <w:rsid w:val="00334FD8"/>
    <w:rsid w:val="003352B0"/>
    <w:rsid w:val="00335396"/>
    <w:rsid w:val="003358F3"/>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3587"/>
    <w:rsid w:val="00384054"/>
    <w:rsid w:val="00384698"/>
    <w:rsid w:val="003848DF"/>
    <w:rsid w:val="00384A5F"/>
    <w:rsid w:val="00385084"/>
    <w:rsid w:val="0038526F"/>
    <w:rsid w:val="003853A6"/>
    <w:rsid w:val="00385566"/>
    <w:rsid w:val="003857EE"/>
    <w:rsid w:val="00385841"/>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4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D0"/>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C2E"/>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43"/>
    <w:rsid w:val="004012F4"/>
    <w:rsid w:val="00402791"/>
    <w:rsid w:val="00402A4B"/>
    <w:rsid w:val="00402D3E"/>
    <w:rsid w:val="00402F00"/>
    <w:rsid w:val="00403082"/>
    <w:rsid w:val="00403ABD"/>
    <w:rsid w:val="00403C61"/>
    <w:rsid w:val="0040422F"/>
    <w:rsid w:val="004044B1"/>
    <w:rsid w:val="0040456A"/>
    <w:rsid w:val="00404BD3"/>
    <w:rsid w:val="0040500B"/>
    <w:rsid w:val="004056E8"/>
    <w:rsid w:val="0040572B"/>
    <w:rsid w:val="0040583A"/>
    <w:rsid w:val="004058B8"/>
    <w:rsid w:val="00405DA9"/>
    <w:rsid w:val="00406316"/>
    <w:rsid w:val="00406753"/>
    <w:rsid w:val="0040677E"/>
    <w:rsid w:val="00406879"/>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7D6"/>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2D1"/>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2DE"/>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5FA7"/>
    <w:rsid w:val="004F6A8E"/>
    <w:rsid w:val="004F7071"/>
    <w:rsid w:val="004F733D"/>
    <w:rsid w:val="004F7933"/>
    <w:rsid w:val="004F7CC5"/>
    <w:rsid w:val="0050091A"/>
    <w:rsid w:val="0050121D"/>
    <w:rsid w:val="00501F8F"/>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6E13"/>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46C5"/>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E76"/>
    <w:rsid w:val="00590F12"/>
    <w:rsid w:val="00591533"/>
    <w:rsid w:val="00592010"/>
    <w:rsid w:val="0059225A"/>
    <w:rsid w:val="005926C2"/>
    <w:rsid w:val="0059292F"/>
    <w:rsid w:val="00592EA2"/>
    <w:rsid w:val="005938AF"/>
    <w:rsid w:val="00595384"/>
    <w:rsid w:val="0059549D"/>
    <w:rsid w:val="005954B5"/>
    <w:rsid w:val="00595923"/>
    <w:rsid w:val="00595993"/>
    <w:rsid w:val="0059742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324"/>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071"/>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0A"/>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B79"/>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4F7"/>
    <w:rsid w:val="005E580C"/>
    <w:rsid w:val="005E5C30"/>
    <w:rsid w:val="005E66BC"/>
    <w:rsid w:val="005E67F2"/>
    <w:rsid w:val="005E68AD"/>
    <w:rsid w:val="005E6D66"/>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5F7EC2"/>
    <w:rsid w:val="006007D0"/>
    <w:rsid w:val="00601203"/>
    <w:rsid w:val="006015D9"/>
    <w:rsid w:val="00601AFC"/>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091"/>
    <w:rsid w:val="00637167"/>
    <w:rsid w:val="00637A88"/>
    <w:rsid w:val="00637D99"/>
    <w:rsid w:val="006404D3"/>
    <w:rsid w:val="006406B1"/>
    <w:rsid w:val="0064072F"/>
    <w:rsid w:val="006411CA"/>
    <w:rsid w:val="006419A2"/>
    <w:rsid w:val="00641D12"/>
    <w:rsid w:val="00641DEC"/>
    <w:rsid w:val="00641EB8"/>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0CB"/>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0D7E"/>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24C3"/>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E48"/>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515"/>
    <w:rsid w:val="006E1745"/>
    <w:rsid w:val="006E1A6A"/>
    <w:rsid w:val="006E297F"/>
    <w:rsid w:val="006E2A5C"/>
    <w:rsid w:val="006E4294"/>
    <w:rsid w:val="006E466D"/>
    <w:rsid w:val="006E510A"/>
    <w:rsid w:val="006E527E"/>
    <w:rsid w:val="006E559D"/>
    <w:rsid w:val="006E5661"/>
    <w:rsid w:val="006E5944"/>
    <w:rsid w:val="006E6623"/>
    <w:rsid w:val="006E70B4"/>
    <w:rsid w:val="006E7247"/>
    <w:rsid w:val="006E7415"/>
    <w:rsid w:val="006E7894"/>
    <w:rsid w:val="006E797A"/>
    <w:rsid w:val="006E7DB4"/>
    <w:rsid w:val="006E7FF3"/>
    <w:rsid w:val="006F03B4"/>
    <w:rsid w:val="006F0C92"/>
    <w:rsid w:val="006F1036"/>
    <w:rsid w:val="006F178C"/>
    <w:rsid w:val="006F1E46"/>
    <w:rsid w:val="006F1EEE"/>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3C6B"/>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237"/>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041F"/>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279F"/>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5C7"/>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045C"/>
    <w:rsid w:val="007C14A3"/>
    <w:rsid w:val="007C19B4"/>
    <w:rsid w:val="007C23A1"/>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2EE7"/>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1E3"/>
    <w:rsid w:val="007F5C19"/>
    <w:rsid w:val="007F5C2A"/>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118"/>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649F"/>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3729E"/>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AC5"/>
    <w:rsid w:val="00847E2D"/>
    <w:rsid w:val="0085005F"/>
    <w:rsid w:val="008502DF"/>
    <w:rsid w:val="00850742"/>
    <w:rsid w:val="00850D09"/>
    <w:rsid w:val="008515A6"/>
    <w:rsid w:val="008516A3"/>
    <w:rsid w:val="00851A31"/>
    <w:rsid w:val="00851C38"/>
    <w:rsid w:val="008521E4"/>
    <w:rsid w:val="00852783"/>
    <w:rsid w:val="008527D4"/>
    <w:rsid w:val="00852DB7"/>
    <w:rsid w:val="008531BC"/>
    <w:rsid w:val="00853C4C"/>
    <w:rsid w:val="008544AF"/>
    <w:rsid w:val="00854D56"/>
    <w:rsid w:val="008556D5"/>
    <w:rsid w:val="00856DFD"/>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4B4"/>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3FAF"/>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6F72"/>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1E0"/>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6E3"/>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12C"/>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5E3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5CDC"/>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2B40"/>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578"/>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7290"/>
    <w:rsid w:val="00A37621"/>
    <w:rsid w:val="00A377D2"/>
    <w:rsid w:val="00A37BA0"/>
    <w:rsid w:val="00A37F9F"/>
    <w:rsid w:val="00A4039D"/>
    <w:rsid w:val="00A40B05"/>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46"/>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8A6"/>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6AB"/>
    <w:rsid w:val="00AE78CA"/>
    <w:rsid w:val="00AE797E"/>
    <w:rsid w:val="00AE7D0E"/>
    <w:rsid w:val="00AE7F8F"/>
    <w:rsid w:val="00AF0203"/>
    <w:rsid w:val="00AF049D"/>
    <w:rsid w:val="00AF0D87"/>
    <w:rsid w:val="00AF199A"/>
    <w:rsid w:val="00AF1EC7"/>
    <w:rsid w:val="00AF1F2B"/>
    <w:rsid w:val="00AF21EA"/>
    <w:rsid w:val="00AF3C3E"/>
    <w:rsid w:val="00AF3F16"/>
    <w:rsid w:val="00AF41B3"/>
    <w:rsid w:val="00AF49CB"/>
    <w:rsid w:val="00AF4CED"/>
    <w:rsid w:val="00AF66AB"/>
    <w:rsid w:val="00AF7129"/>
    <w:rsid w:val="00AF790F"/>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B9D"/>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7B6"/>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6BE7"/>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4AD5"/>
    <w:rsid w:val="00BB598F"/>
    <w:rsid w:val="00BB61CF"/>
    <w:rsid w:val="00BB628E"/>
    <w:rsid w:val="00BB642F"/>
    <w:rsid w:val="00BB65FD"/>
    <w:rsid w:val="00BB7BD8"/>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C775B"/>
    <w:rsid w:val="00BD00B6"/>
    <w:rsid w:val="00BD0E4B"/>
    <w:rsid w:val="00BD1799"/>
    <w:rsid w:val="00BD1CD4"/>
    <w:rsid w:val="00BD1EB9"/>
    <w:rsid w:val="00BD20EC"/>
    <w:rsid w:val="00BD2A88"/>
    <w:rsid w:val="00BD3034"/>
    <w:rsid w:val="00BD366E"/>
    <w:rsid w:val="00BD3CEE"/>
    <w:rsid w:val="00BD3EB5"/>
    <w:rsid w:val="00BD45C5"/>
    <w:rsid w:val="00BD47D5"/>
    <w:rsid w:val="00BD480C"/>
    <w:rsid w:val="00BD59B4"/>
    <w:rsid w:val="00BD5F02"/>
    <w:rsid w:val="00BD6210"/>
    <w:rsid w:val="00BD6236"/>
    <w:rsid w:val="00BD67A6"/>
    <w:rsid w:val="00BD68C4"/>
    <w:rsid w:val="00BD6B65"/>
    <w:rsid w:val="00BD703D"/>
    <w:rsid w:val="00BD74F2"/>
    <w:rsid w:val="00BD7692"/>
    <w:rsid w:val="00BE0754"/>
    <w:rsid w:val="00BE08DE"/>
    <w:rsid w:val="00BE0C7D"/>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78A"/>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D92"/>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4232"/>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5BE7"/>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2E8D"/>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268"/>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2E84"/>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169"/>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442E"/>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513E"/>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17D06"/>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CFC"/>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68D"/>
    <w:rsid w:val="00E51ED9"/>
    <w:rsid w:val="00E51EE2"/>
    <w:rsid w:val="00E52285"/>
    <w:rsid w:val="00E522B7"/>
    <w:rsid w:val="00E5245B"/>
    <w:rsid w:val="00E52BFE"/>
    <w:rsid w:val="00E52E29"/>
    <w:rsid w:val="00E530C3"/>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90A"/>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4A2E"/>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53A"/>
    <w:rsid w:val="00E97A8C"/>
    <w:rsid w:val="00EA03C7"/>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23"/>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A8"/>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0F82"/>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284"/>
    <w:rsid w:val="00EF5437"/>
    <w:rsid w:val="00EF5680"/>
    <w:rsid w:val="00EF5AFF"/>
    <w:rsid w:val="00EF6598"/>
    <w:rsid w:val="00EF6CB0"/>
    <w:rsid w:val="00EF6CB4"/>
    <w:rsid w:val="00EF70FC"/>
    <w:rsid w:val="00EF72AE"/>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3CA"/>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1C57"/>
    <w:rsid w:val="00F42374"/>
    <w:rsid w:val="00F431CB"/>
    <w:rsid w:val="00F432CD"/>
    <w:rsid w:val="00F43516"/>
    <w:rsid w:val="00F438F6"/>
    <w:rsid w:val="00F43FC2"/>
    <w:rsid w:val="00F4401E"/>
    <w:rsid w:val="00F44112"/>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5E"/>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81F"/>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66A"/>
    <w:rsid w:val="00FC4810"/>
    <w:rsid w:val="00FC4AB6"/>
    <w:rsid w:val="00FC4EDB"/>
    <w:rsid w:val="00FC5115"/>
    <w:rsid w:val="00FC525A"/>
    <w:rsid w:val="00FC5E73"/>
    <w:rsid w:val="00FC5F89"/>
    <w:rsid w:val="00FC63D5"/>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D7DD4"/>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2CC1"/>
    <w:rsid w:val="00FF35F6"/>
    <w:rsid w:val="00FF3BA5"/>
    <w:rsid w:val="00FF4306"/>
    <w:rsid w:val="00FF5429"/>
    <w:rsid w:val="00FF582E"/>
    <w:rsid w:val="00FF5976"/>
    <w:rsid w:val="00FF6606"/>
    <w:rsid w:val="00FF73D9"/>
    <w:rsid w:val="00FF78DE"/>
    <w:rsid w:val="00FF7A18"/>
    <w:rsid w:val="00FF7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0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12B40"/>
    <w:pPr>
      <w:spacing w:after="0" w:line="240" w:lineRule="auto"/>
      <w:jc w:val="center"/>
    </w:pPr>
    <w:rPr>
      <w:rFonts w:ascii="Times New Roman" w:eastAsia="Times New Roman" w:hAnsi="Times New Roman"/>
      <w:b/>
      <w:bCs/>
      <w:smallCaps/>
      <w:sz w:val="32"/>
      <w:szCs w:val="32"/>
      <w:lang w:eastAsia="ru-RU"/>
    </w:rPr>
  </w:style>
  <w:style w:type="character" w:customStyle="1" w:styleId="a4">
    <w:name w:val="Название Знак"/>
    <w:link w:val="a3"/>
    <w:uiPriority w:val="99"/>
    <w:locked/>
    <w:rsid w:val="00A12B40"/>
    <w:rPr>
      <w:rFonts w:ascii="Times New Roman" w:hAnsi="Times New Roman" w:cs="Times New Roman"/>
      <w:b/>
      <w:bCs/>
      <w:smallCaps/>
      <w:sz w:val="32"/>
      <w:szCs w:val="32"/>
      <w:lang w:eastAsia="ru-RU"/>
    </w:rPr>
  </w:style>
  <w:style w:type="paragraph" w:styleId="a5">
    <w:name w:val="Body Text Indent"/>
    <w:basedOn w:val="a"/>
    <w:link w:val="a6"/>
    <w:uiPriority w:val="99"/>
    <w:rsid w:val="003F1C2E"/>
    <w:pPr>
      <w:spacing w:after="0" w:line="240" w:lineRule="auto"/>
      <w:ind w:left="5529"/>
      <w:jc w:val="center"/>
    </w:pPr>
    <w:rPr>
      <w:rFonts w:ascii="Times New Roman" w:eastAsia="Times New Roman" w:hAnsi="Times New Roman"/>
      <w:sz w:val="20"/>
      <w:szCs w:val="20"/>
      <w:lang w:eastAsia="ru-RU"/>
    </w:rPr>
  </w:style>
  <w:style w:type="character" w:customStyle="1" w:styleId="a6">
    <w:name w:val="Основной текст с отступом Знак"/>
    <w:link w:val="a5"/>
    <w:uiPriority w:val="99"/>
    <w:locked/>
    <w:rsid w:val="003F1C2E"/>
    <w:rPr>
      <w:rFonts w:ascii="Times New Roman" w:hAnsi="Times New Roman" w:cs="Times New Roman"/>
      <w:sz w:val="20"/>
      <w:szCs w:val="20"/>
      <w:lang w:eastAsia="ru-RU"/>
    </w:rPr>
  </w:style>
  <w:style w:type="character" w:styleId="a7">
    <w:name w:val="Hyperlink"/>
    <w:uiPriority w:val="99"/>
    <w:rsid w:val="003F1C2E"/>
    <w:rPr>
      <w:rFonts w:cs="Times New Roman"/>
      <w:color w:val="0000FF"/>
      <w:u w:val="single"/>
    </w:rPr>
  </w:style>
  <w:style w:type="paragraph" w:customStyle="1" w:styleId="22">
    <w:name w:val="Основной текст с отступом 22"/>
    <w:basedOn w:val="a"/>
    <w:uiPriority w:val="99"/>
    <w:rsid w:val="00202918"/>
    <w:pPr>
      <w:widowControl w:val="0"/>
      <w:suppressAutoHyphens/>
      <w:spacing w:before="120" w:after="120" w:line="240" w:lineRule="auto"/>
      <w:ind w:firstLine="540"/>
      <w:jc w:val="both"/>
    </w:pPr>
    <w:rPr>
      <w:rFonts w:ascii="Times New Roman" w:eastAsia="Times New Roman" w:hAnsi="Times New Roman"/>
      <w:sz w:val="26"/>
      <w:szCs w:val="20"/>
      <w:lang w:eastAsia="ar-SA"/>
    </w:rPr>
  </w:style>
  <w:style w:type="paragraph" w:styleId="a8">
    <w:name w:val="List Paragraph"/>
    <w:basedOn w:val="a"/>
    <w:uiPriority w:val="99"/>
    <w:qFormat/>
    <w:rsid w:val="00641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vladfilarmon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1081</Words>
  <Characters>6165</Characters>
  <Application>Microsoft Office Word</Application>
  <DocSecurity>0</DocSecurity>
  <Lines>51</Lines>
  <Paragraphs>14</Paragraphs>
  <ScaleCrop>false</ScaleCrop>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РАССМОТРЕНИЯ ЗАЯВОК НА УЧАСТИЕ</dc:title>
  <dc:subject/>
  <dc:creator>User</dc:creator>
  <cp:keywords/>
  <dc:description/>
  <cp:lastModifiedBy>User</cp:lastModifiedBy>
  <cp:revision>8</cp:revision>
  <cp:lastPrinted>2013-08-22T07:41:00Z</cp:lastPrinted>
  <dcterms:created xsi:type="dcterms:W3CDTF">2013-08-22T08:00:00Z</dcterms:created>
  <dcterms:modified xsi:type="dcterms:W3CDTF">2013-08-23T06:04:00Z</dcterms:modified>
</cp:coreProperties>
</file>