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3D" w:rsidRDefault="00652B3D" w:rsidP="00146E9E">
      <w:pPr>
        <w:shd w:val="clear" w:color="auto" w:fill="FFFEEE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52B3D">
        <w:rPr>
          <w:rFonts w:ascii="Arial" w:eastAsia="Times New Roman" w:hAnsi="Arial" w:cs="Arial"/>
          <w:b/>
          <w:color w:val="000000"/>
          <w:lang w:eastAsia="ru-RU"/>
        </w:rPr>
        <w:t>Сунгирь</w:t>
      </w:r>
      <w:proofErr w:type="spellEnd"/>
      <w:r w:rsidRPr="00652B3D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652B3D">
        <w:rPr>
          <w:rFonts w:ascii="Arial" w:eastAsia="Times New Roman" w:hAnsi="Arial" w:cs="Arial"/>
          <w:color w:val="000000"/>
          <w:lang w:eastAsia="ru-RU"/>
        </w:rPr>
        <w:t>(по названи</w:t>
      </w:r>
      <w:r>
        <w:rPr>
          <w:rFonts w:ascii="Arial" w:eastAsia="Times New Roman" w:hAnsi="Arial" w:cs="Arial"/>
          <w:color w:val="000000"/>
          <w:lang w:eastAsia="ru-RU"/>
        </w:rPr>
        <w:t xml:space="preserve">ю реки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Сунгирь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, притока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Клязьмы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).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С</w:t>
      </w:r>
      <w:r w:rsidR="00146E9E">
        <w:rPr>
          <w:rFonts w:ascii="Arial" w:eastAsia="Times New Roman" w:hAnsi="Arial" w:cs="Arial"/>
          <w:color w:val="000000"/>
          <w:lang w:eastAsia="ru-RU"/>
        </w:rPr>
        <w:t>унгирьская</w:t>
      </w:r>
      <w:proofErr w:type="spellEnd"/>
      <w:r w:rsidR="00146E9E">
        <w:rPr>
          <w:rFonts w:ascii="Arial" w:eastAsia="Times New Roman" w:hAnsi="Arial" w:cs="Arial"/>
          <w:color w:val="000000"/>
          <w:lang w:eastAsia="ru-RU"/>
        </w:rPr>
        <w:t xml:space="preserve"> стоянка-</w:t>
      </w:r>
      <w:r w:rsidRPr="00652B3D">
        <w:rPr>
          <w:rFonts w:ascii="Arial" w:eastAsia="Times New Roman" w:hAnsi="Arial" w:cs="Arial"/>
          <w:color w:val="000000"/>
          <w:lang w:eastAsia="ru-RU"/>
        </w:rPr>
        <w:t xml:space="preserve">стоянка современного </w:t>
      </w:r>
      <w:proofErr w:type="gramStart"/>
      <w:r w:rsidRPr="00652B3D">
        <w:rPr>
          <w:rFonts w:ascii="Arial" w:eastAsia="Times New Roman" w:hAnsi="Arial" w:cs="Arial"/>
          <w:color w:val="000000"/>
          <w:lang w:eastAsia="ru-RU"/>
        </w:rPr>
        <w:t>человека эпохи позднего палеолита центра России</w:t>
      </w:r>
      <w:proofErr w:type="gramEnd"/>
      <w:r w:rsidRPr="00652B3D">
        <w:rPr>
          <w:rFonts w:ascii="Arial" w:eastAsia="Times New Roman" w:hAnsi="Arial" w:cs="Arial"/>
          <w:color w:val="000000"/>
          <w:lang w:eastAsia="ru-RU"/>
        </w:rPr>
        <w:t xml:space="preserve"> расположена близ города Владимир на левом берегу реки </w:t>
      </w:r>
      <w:proofErr w:type="spellStart"/>
      <w:r w:rsidRPr="00652B3D">
        <w:rPr>
          <w:rFonts w:ascii="Arial" w:eastAsia="Times New Roman" w:hAnsi="Arial" w:cs="Arial"/>
          <w:color w:val="000000"/>
          <w:lang w:eastAsia="ru-RU"/>
        </w:rPr>
        <w:t>Клязьма</w:t>
      </w:r>
      <w:proofErr w:type="spellEnd"/>
      <w:r w:rsidRPr="00652B3D">
        <w:rPr>
          <w:rFonts w:ascii="Arial" w:eastAsia="Times New Roman" w:hAnsi="Arial" w:cs="Arial"/>
          <w:color w:val="000000"/>
          <w:lang w:eastAsia="ru-RU"/>
        </w:rPr>
        <w:t xml:space="preserve">. Древнейшее поселение людей на территории Владимирской области. </w:t>
      </w:r>
    </w:p>
    <w:p w:rsidR="00146E9E" w:rsidRPr="00652B3D" w:rsidRDefault="00146E9E" w:rsidP="00146E9E">
      <w:pPr>
        <w:shd w:val="clear" w:color="auto" w:fill="FFFEEE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B3D">
        <w:rPr>
          <w:rFonts w:ascii="Arial" w:eastAsia="Times New Roman" w:hAnsi="Arial" w:cs="Arial"/>
          <w:color w:val="000000"/>
          <w:lang w:eastAsia="ru-RU"/>
        </w:rPr>
        <w:t>В процессе строительства нового кирпичного завода близ Владимира, в нескольких сотнях шагов от автотрассы на Горький, в 1955 году разрабатывался глиняный карьер. Экскаваторщик поднял ковшом с глубины около четырех метров вместе с глиной кости. Он собрал их и отнес их в краеведческий музей.</w:t>
      </w:r>
    </w:p>
    <w:p w:rsidR="00652B3D" w:rsidRPr="00652B3D" w:rsidRDefault="00652B3D" w:rsidP="00146E9E">
      <w:pPr>
        <w:shd w:val="clear" w:color="auto" w:fill="FFFEEE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B3D">
        <w:rPr>
          <w:rFonts w:ascii="Arial" w:eastAsia="Times New Roman" w:hAnsi="Arial" w:cs="Arial"/>
          <w:color w:val="000000"/>
          <w:lang w:eastAsia="ru-RU"/>
        </w:rPr>
        <w:t xml:space="preserve">В 1956 – 1977 гг. </w:t>
      </w:r>
      <w:r w:rsidR="00146E9E">
        <w:rPr>
          <w:rFonts w:ascii="Arial" w:eastAsia="Times New Roman" w:hAnsi="Arial" w:cs="Arial"/>
          <w:color w:val="000000"/>
          <w:lang w:eastAsia="ru-RU"/>
        </w:rPr>
        <w:t>начались раскопки</w:t>
      </w:r>
      <w:r w:rsidRPr="00652B3D">
        <w:rPr>
          <w:rFonts w:ascii="Arial" w:eastAsia="Times New Roman" w:hAnsi="Arial" w:cs="Arial"/>
          <w:color w:val="000000"/>
          <w:lang w:eastAsia="ru-RU"/>
        </w:rPr>
        <w:t xml:space="preserve"> под руководством известного археолога </w:t>
      </w:r>
      <w:proofErr w:type="spellStart"/>
      <w:r w:rsidRPr="00652B3D">
        <w:rPr>
          <w:rFonts w:ascii="Arial" w:eastAsia="Times New Roman" w:hAnsi="Arial" w:cs="Arial"/>
          <w:color w:val="000000"/>
          <w:lang w:eastAsia="ru-RU"/>
        </w:rPr>
        <w:t>Отто</w:t>
      </w:r>
      <w:proofErr w:type="spellEnd"/>
      <w:r w:rsidRPr="00652B3D">
        <w:rPr>
          <w:rFonts w:ascii="Arial" w:eastAsia="Times New Roman" w:hAnsi="Arial" w:cs="Arial"/>
          <w:color w:val="000000"/>
          <w:lang w:eastAsia="ru-RU"/>
        </w:rPr>
        <w:t xml:space="preserve"> Николаевича </w:t>
      </w:r>
      <w:proofErr w:type="spellStart"/>
      <w:r w:rsidRPr="00652B3D">
        <w:rPr>
          <w:rFonts w:ascii="Arial" w:eastAsia="Times New Roman" w:hAnsi="Arial" w:cs="Arial"/>
          <w:color w:val="000000"/>
          <w:lang w:eastAsia="ru-RU"/>
        </w:rPr>
        <w:t>Бадера</w:t>
      </w:r>
      <w:proofErr w:type="spellEnd"/>
      <w:r w:rsidRPr="00652B3D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652B3D" w:rsidRPr="00652B3D" w:rsidRDefault="00652B3D" w:rsidP="00146E9E">
      <w:pPr>
        <w:shd w:val="clear" w:color="auto" w:fill="FFFEEE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B3D">
        <w:rPr>
          <w:rFonts w:ascii="Arial" w:eastAsia="Times New Roman" w:hAnsi="Arial" w:cs="Arial"/>
          <w:color w:val="000000"/>
          <w:lang w:eastAsia="ru-RU"/>
        </w:rPr>
        <w:t>Раскопано около 5-и тысяч кв. метров культурного слоя, находящегося на глубине 2,7 – 3,5 метра, что соответствует области заселения, равной нескольким гектарам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Pr="00652B3D">
        <w:rPr>
          <w:rFonts w:ascii="Arial" w:eastAsia="Times New Roman" w:hAnsi="Arial" w:cs="Arial"/>
          <w:color w:val="000000"/>
          <w:lang w:eastAsia="ru-RU"/>
        </w:rPr>
        <w:t xml:space="preserve"> Результаты </w:t>
      </w:r>
      <w:r w:rsidR="00146E9E">
        <w:rPr>
          <w:rFonts w:ascii="Arial" w:eastAsia="Times New Roman" w:hAnsi="Arial" w:cs="Arial"/>
          <w:color w:val="000000"/>
          <w:lang w:eastAsia="ru-RU"/>
        </w:rPr>
        <w:t xml:space="preserve">исследований </w:t>
      </w:r>
      <w:r w:rsidRPr="00652B3D">
        <w:rPr>
          <w:rFonts w:ascii="Arial" w:eastAsia="Times New Roman" w:hAnsi="Arial" w:cs="Arial"/>
          <w:color w:val="000000"/>
          <w:lang w:eastAsia="ru-RU"/>
        </w:rPr>
        <w:t xml:space="preserve">свидетельствуют, что поселение </w:t>
      </w:r>
      <w:proofErr w:type="spellStart"/>
      <w:r w:rsidRPr="00652B3D">
        <w:rPr>
          <w:rFonts w:ascii="Arial" w:eastAsia="Times New Roman" w:hAnsi="Arial" w:cs="Arial"/>
          <w:color w:val="000000"/>
          <w:lang w:eastAsia="ru-RU"/>
        </w:rPr>
        <w:t>Сунгирь</w:t>
      </w:r>
      <w:proofErr w:type="spellEnd"/>
      <w:r w:rsidRPr="00652B3D">
        <w:rPr>
          <w:rFonts w:ascii="Arial" w:eastAsia="Times New Roman" w:hAnsi="Arial" w:cs="Arial"/>
          <w:color w:val="000000"/>
          <w:lang w:eastAsia="ru-RU"/>
        </w:rPr>
        <w:t xml:space="preserve"> могло возникнуть от 20 тыс. до 29 тыс. лет назад. Численность людей, единовременно обитавших на стоянке, определена в 50 человек.</w:t>
      </w:r>
    </w:p>
    <w:p w:rsidR="00652B3D" w:rsidRPr="00652B3D" w:rsidRDefault="00652B3D" w:rsidP="00146E9E">
      <w:pPr>
        <w:shd w:val="clear" w:color="auto" w:fill="FFFEEE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B3D">
        <w:rPr>
          <w:rFonts w:ascii="Arial" w:eastAsia="Times New Roman" w:hAnsi="Arial" w:cs="Arial"/>
          <w:color w:val="000000"/>
          <w:lang w:eastAsia="ru-RU"/>
        </w:rPr>
        <w:t xml:space="preserve">В 1964 году </w:t>
      </w:r>
      <w:r w:rsidR="00146E9E">
        <w:rPr>
          <w:rFonts w:ascii="Arial" w:eastAsia="Times New Roman" w:hAnsi="Arial" w:cs="Arial"/>
          <w:color w:val="000000"/>
          <w:lang w:eastAsia="ru-RU"/>
        </w:rPr>
        <w:t xml:space="preserve">было </w:t>
      </w:r>
      <w:r w:rsidRPr="00652B3D">
        <w:rPr>
          <w:rFonts w:ascii="Arial" w:eastAsia="Times New Roman" w:hAnsi="Arial" w:cs="Arial"/>
          <w:color w:val="000000"/>
          <w:lang w:eastAsia="ru-RU"/>
        </w:rPr>
        <w:t>открыто погребение. Лаборатория пластической антропологии Института этнографии Академии наук СССР воссоздала по сохранившимся черепам скуль</w:t>
      </w:r>
      <w:r w:rsidR="00146E9E">
        <w:rPr>
          <w:rFonts w:ascii="Arial" w:eastAsia="Times New Roman" w:hAnsi="Arial" w:cs="Arial"/>
          <w:color w:val="000000"/>
          <w:lang w:eastAsia="ru-RU"/>
        </w:rPr>
        <w:t xml:space="preserve">птурный облик детей из </w:t>
      </w:r>
      <w:proofErr w:type="spellStart"/>
      <w:r w:rsidR="00146E9E">
        <w:rPr>
          <w:rFonts w:ascii="Arial" w:eastAsia="Times New Roman" w:hAnsi="Arial" w:cs="Arial"/>
          <w:color w:val="000000"/>
          <w:lang w:eastAsia="ru-RU"/>
        </w:rPr>
        <w:t>Сунгиря</w:t>
      </w:r>
      <w:proofErr w:type="spellEnd"/>
      <w:r w:rsidR="00146E9E">
        <w:rPr>
          <w:rFonts w:ascii="Arial" w:eastAsia="Times New Roman" w:hAnsi="Arial" w:cs="Arial"/>
          <w:color w:val="000000"/>
          <w:lang w:eastAsia="ru-RU"/>
        </w:rPr>
        <w:t xml:space="preserve">: мальчика 12 – 13 лет </w:t>
      </w:r>
      <w:r w:rsidR="00146E9E" w:rsidRPr="00652B3D">
        <w:rPr>
          <w:rFonts w:ascii="Arial" w:eastAsia="Times New Roman" w:hAnsi="Arial" w:cs="Arial"/>
          <w:color w:val="000000"/>
          <w:lang w:eastAsia="ru-RU"/>
        </w:rPr>
        <w:t>и девочки 9 – 10 лет</w:t>
      </w:r>
      <w:proofErr w:type="gramStart"/>
      <w:r w:rsidR="00146E9E" w:rsidRPr="00652B3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46E9E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="00146E9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46E9E" w:rsidRPr="00652B3D">
        <w:rPr>
          <w:rFonts w:ascii="Arial" w:eastAsia="Times New Roman" w:hAnsi="Arial" w:cs="Arial"/>
          <w:color w:val="000000"/>
          <w:lang w:eastAsia="ru-RU"/>
        </w:rPr>
        <w:t xml:space="preserve">Захоронения </w:t>
      </w:r>
      <w:proofErr w:type="spellStart"/>
      <w:r w:rsidR="00146E9E" w:rsidRPr="00652B3D">
        <w:rPr>
          <w:rFonts w:ascii="Arial" w:eastAsia="Times New Roman" w:hAnsi="Arial" w:cs="Arial"/>
          <w:color w:val="000000"/>
          <w:lang w:eastAsia="ru-RU"/>
        </w:rPr>
        <w:t>Сунгиря</w:t>
      </w:r>
      <w:proofErr w:type="spellEnd"/>
      <w:r w:rsidR="00146E9E" w:rsidRPr="00652B3D">
        <w:rPr>
          <w:rFonts w:ascii="Arial" w:eastAsia="Times New Roman" w:hAnsi="Arial" w:cs="Arial"/>
          <w:color w:val="000000"/>
          <w:lang w:eastAsia="ru-RU"/>
        </w:rPr>
        <w:t>, уникальные по своей сохранности и богатству погребального инвентаря, вызывают особый интерес исследователей. Дно могилы засыпано углем, золой, затем охрой – естественным красителем, применявшимся в ритуальных целях. Поверхность захоронения также покрыта слоем охры.</w:t>
      </w:r>
    </w:p>
    <w:p w:rsidR="00652B3D" w:rsidRPr="00652B3D" w:rsidRDefault="00652B3D" w:rsidP="00146E9E">
      <w:pPr>
        <w:shd w:val="clear" w:color="auto" w:fill="FFFEEE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2B3D">
        <w:rPr>
          <w:rFonts w:ascii="Arial" w:eastAsia="Times New Roman" w:hAnsi="Arial" w:cs="Arial"/>
          <w:color w:val="000000"/>
          <w:lang w:eastAsia="ru-RU"/>
        </w:rPr>
        <w:t xml:space="preserve">За время раскопок учёные нашли свыше </w:t>
      </w:r>
      <w:r w:rsidR="00146E9E">
        <w:rPr>
          <w:rFonts w:ascii="Arial" w:eastAsia="Times New Roman" w:hAnsi="Arial" w:cs="Arial"/>
          <w:color w:val="000000"/>
          <w:lang w:eastAsia="ru-RU"/>
        </w:rPr>
        <w:t>50-и тысяч отдельных предметов: изделия из мамонтовой кости</w:t>
      </w:r>
      <w:r w:rsidRPr="00652B3D">
        <w:rPr>
          <w:rFonts w:ascii="Arial" w:eastAsia="Times New Roman" w:hAnsi="Arial" w:cs="Arial"/>
          <w:color w:val="000000"/>
          <w:lang w:eastAsia="ru-RU"/>
        </w:rPr>
        <w:t>, много орудий труда, предметов быта, ремесел, украшений, оружия того времени. Найдены жезлы, дротики и копья из бивней мамонта, кремниевые наконечники. Общее количество найденных бус – 10 тысяч. При изготовлении бус использовалось сверление.</w:t>
      </w:r>
      <w:r w:rsidR="00146E9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52B3D">
        <w:rPr>
          <w:rFonts w:ascii="Arial" w:eastAsia="Times New Roman" w:hAnsi="Arial" w:cs="Arial"/>
          <w:color w:val="000000"/>
          <w:lang w:eastAsia="ru-RU"/>
        </w:rPr>
        <w:t xml:space="preserve">Самое большое копье из цельного куска бивня достигает 2,4 м. Для его изготовления использовалась техника выпрямления </w:t>
      </w:r>
      <w:proofErr w:type="spellStart"/>
      <w:r w:rsidRPr="00652B3D">
        <w:rPr>
          <w:rFonts w:ascii="Arial" w:eastAsia="Times New Roman" w:hAnsi="Arial" w:cs="Arial"/>
          <w:color w:val="000000"/>
          <w:lang w:eastAsia="ru-RU"/>
        </w:rPr>
        <w:t>бивней</w:t>
      </w:r>
      <w:proofErr w:type="gramStart"/>
      <w:r w:rsidRPr="00652B3D">
        <w:rPr>
          <w:rFonts w:ascii="Arial" w:eastAsia="Times New Roman" w:hAnsi="Arial" w:cs="Arial"/>
          <w:color w:val="000000"/>
          <w:lang w:eastAsia="ru-RU"/>
        </w:rPr>
        <w:t>.Н</w:t>
      </w:r>
      <w:proofErr w:type="gramEnd"/>
      <w:r w:rsidRPr="00652B3D">
        <w:rPr>
          <w:rFonts w:ascii="Arial" w:eastAsia="Times New Roman" w:hAnsi="Arial" w:cs="Arial"/>
          <w:color w:val="000000"/>
          <w:lang w:eastAsia="ru-RU"/>
        </w:rPr>
        <w:t>айдены</w:t>
      </w:r>
      <w:proofErr w:type="spellEnd"/>
      <w:r w:rsidRPr="00652B3D">
        <w:rPr>
          <w:rFonts w:ascii="Arial" w:eastAsia="Times New Roman" w:hAnsi="Arial" w:cs="Arial"/>
          <w:color w:val="000000"/>
          <w:lang w:eastAsia="ru-RU"/>
        </w:rPr>
        <w:t xml:space="preserve"> украшения на верхней и нижней одежде, браслеты (под коленями и выше стопы), а также цельные кольца на пальцах.</w:t>
      </w:r>
      <w:r w:rsidR="00146E9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52B3D">
        <w:rPr>
          <w:rFonts w:ascii="Arial" w:eastAsia="Times New Roman" w:hAnsi="Arial" w:cs="Arial"/>
          <w:color w:val="000000"/>
          <w:lang w:eastAsia="ru-RU"/>
        </w:rPr>
        <w:t>Редкими произведениями первобытного искусства являются найденные фигурки животных – мамонта и лошади-сайги.</w:t>
      </w:r>
    </w:p>
    <w:p w:rsidR="00652B3D" w:rsidRPr="00652B3D" w:rsidRDefault="00652B3D" w:rsidP="00146E9E">
      <w:pPr>
        <w:shd w:val="clear" w:color="auto" w:fill="FFFEEE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B3D">
        <w:rPr>
          <w:rFonts w:ascii="Arial" w:eastAsia="Times New Roman" w:hAnsi="Arial" w:cs="Arial"/>
          <w:color w:val="000000"/>
          <w:lang w:eastAsia="ru-RU"/>
        </w:rPr>
        <w:t xml:space="preserve">В погребении девочки и мальчика найдены три диска ритуального назначения  диаметром несколько сантиметров, сделанных из бивня мамонта. Диски имеют четыре или восемь прорезей, идущих от периферии к центральному отверстию и расположенных друг напротив друга. Один диск содержит десять асимметричных по отношению к центру </w:t>
      </w:r>
    </w:p>
    <w:p w:rsidR="002844D3" w:rsidRDefault="00652B3D" w:rsidP="00146E9E">
      <w:pPr>
        <w:shd w:val="clear" w:color="auto" w:fill="FFFEEE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2B3D">
        <w:rPr>
          <w:rFonts w:ascii="Arial" w:eastAsia="Times New Roman" w:hAnsi="Arial" w:cs="Arial"/>
          <w:color w:val="000000"/>
          <w:lang w:eastAsia="ru-RU"/>
        </w:rPr>
        <w:t xml:space="preserve">Предметы, аналогичные сунгирским дискам, встречаются во все периоды древней и новой истории преимущественно применительно к ареалу обитания славян. </w:t>
      </w:r>
      <w:proofErr w:type="gramStart"/>
      <w:r w:rsidRPr="00652B3D">
        <w:rPr>
          <w:rFonts w:ascii="Arial" w:eastAsia="Times New Roman" w:hAnsi="Arial" w:cs="Arial"/>
          <w:color w:val="000000"/>
          <w:lang w:eastAsia="ru-RU"/>
        </w:rPr>
        <w:t xml:space="preserve">Диски и круги, геометрически разделённые на равные 4, 6, 8, 10 и 12 секторов, являются и в </w:t>
      </w:r>
      <w:r w:rsidRPr="00652B3D">
        <w:rPr>
          <w:rFonts w:ascii="Arial" w:eastAsia="Times New Roman" w:hAnsi="Arial" w:cs="Arial"/>
          <w:color w:val="000000"/>
          <w:lang w:eastAsia="ru-RU"/>
        </w:rPr>
        <w:lastRenderedPageBreak/>
        <w:t>настоящее время типичными славянскими символами.</w:t>
      </w:r>
      <w:proofErr w:type="gramEnd"/>
      <w:r w:rsidRPr="00652B3D">
        <w:rPr>
          <w:rFonts w:ascii="Arial" w:eastAsia="Times New Roman" w:hAnsi="Arial" w:cs="Arial"/>
          <w:color w:val="000000"/>
          <w:lang w:eastAsia="ru-RU"/>
        </w:rPr>
        <w:t xml:space="preserve"> Например, 4-секторный диск символизирует бога </w:t>
      </w:r>
      <w:proofErr w:type="spellStart"/>
      <w:r w:rsidRPr="00652B3D">
        <w:rPr>
          <w:rFonts w:ascii="Arial" w:eastAsia="Times New Roman" w:hAnsi="Arial" w:cs="Arial"/>
          <w:color w:val="000000"/>
          <w:lang w:eastAsia="ru-RU"/>
        </w:rPr>
        <w:t>Хорса</w:t>
      </w:r>
      <w:proofErr w:type="spellEnd"/>
      <w:r w:rsidRPr="00652B3D">
        <w:rPr>
          <w:rFonts w:ascii="Arial" w:eastAsia="Times New Roman" w:hAnsi="Arial" w:cs="Arial"/>
          <w:color w:val="000000"/>
          <w:lang w:eastAsia="ru-RU"/>
        </w:rPr>
        <w:t xml:space="preserve"> – указание на четыре ключевых астрономических события: весеннее равноденствие, летнее солнцестояние, осеннее равноденствие и зимнее солнцестояние. 6-секторный диск – </w:t>
      </w:r>
      <w:proofErr w:type="spellStart"/>
      <w:r w:rsidRPr="00652B3D">
        <w:rPr>
          <w:rFonts w:ascii="Arial" w:eastAsia="Times New Roman" w:hAnsi="Arial" w:cs="Arial"/>
          <w:color w:val="000000"/>
          <w:lang w:eastAsia="ru-RU"/>
        </w:rPr>
        <w:t>Перуново</w:t>
      </w:r>
      <w:proofErr w:type="spellEnd"/>
      <w:r w:rsidRPr="00652B3D">
        <w:rPr>
          <w:rFonts w:ascii="Arial" w:eastAsia="Times New Roman" w:hAnsi="Arial" w:cs="Arial"/>
          <w:color w:val="000000"/>
          <w:lang w:eastAsia="ru-RU"/>
        </w:rPr>
        <w:t xml:space="preserve"> колесо. 12-секто</w:t>
      </w:r>
      <w:r>
        <w:rPr>
          <w:rFonts w:ascii="Arial" w:eastAsia="Times New Roman" w:hAnsi="Arial" w:cs="Arial"/>
          <w:color w:val="000000"/>
          <w:lang w:eastAsia="ru-RU"/>
        </w:rPr>
        <w:t>рный диск – символ бога Коляды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52B3D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</w:p>
    <w:p w:rsidR="00146E9E" w:rsidRDefault="00146E9E" w:rsidP="00146E9E">
      <w:pPr>
        <w:shd w:val="clear" w:color="auto" w:fill="FFFEEE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424153" cy="2358999"/>
            <wp:effectExtent l="19050" t="0" r="0" b="0"/>
            <wp:docPr id="35" name="Рисунок 35" descr="C:\Documents and Settings\User\Мои документы\Мои рисунки\pic-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User\Мои документы\Мои рисунки\pic-0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27" cy="235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80A" w:rsidRDefault="000E180A" w:rsidP="00146E9E">
      <w:pPr>
        <w:shd w:val="clear" w:color="auto" w:fill="FFFEEE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Прорезной диск</w:t>
      </w:r>
    </w:p>
    <w:p w:rsidR="000E180A" w:rsidRDefault="000E180A" w:rsidP="00146E9E">
      <w:pPr>
        <w:shd w:val="clear" w:color="auto" w:fill="FFFEEE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3511550" cy="1982470"/>
            <wp:effectExtent l="19050" t="0" r="0" b="0"/>
            <wp:docPr id="37" name="Рисунок 37" descr="C:\Documents and Settings\User\Мои документы\Мои рисунки\pic-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User\Мои документы\Мои рисунки\pic-0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80A" w:rsidRDefault="000E180A" w:rsidP="00146E9E">
      <w:pPr>
        <w:shd w:val="clear" w:color="auto" w:fill="FFFEEE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Фигурка лошади</w:t>
      </w:r>
    </w:p>
    <w:p w:rsidR="000E180A" w:rsidRDefault="000E180A" w:rsidP="00146E9E">
      <w:pPr>
        <w:shd w:val="clear" w:color="auto" w:fill="FFFEEE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3511550" cy="1421765"/>
            <wp:effectExtent l="19050" t="0" r="0" b="0"/>
            <wp:docPr id="38" name="Рисунок 38" descr="C:\Documents and Settings\User\Мои документы\Мои рисунки\pic-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User\Мои документы\Мои рисунки\pic-0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42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80A" w:rsidRDefault="000E180A" w:rsidP="00146E9E">
      <w:pPr>
        <w:shd w:val="clear" w:color="auto" w:fill="FFFEEE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Ожерелье</w:t>
      </w:r>
    </w:p>
    <w:p w:rsidR="000A2ADD" w:rsidRDefault="000A2ADD" w:rsidP="00146E9E">
      <w:pPr>
        <w:shd w:val="clear" w:color="auto" w:fill="FFFEEE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A2ADD" w:rsidRDefault="000A2ADD" w:rsidP="00146E9E">
      <w:pPr>
        <w:shd w:val="clear" w:color="auto" w:fill="FFFEEE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A2ADD" w:rsidRDefault="000A2ADD" w:rsidP="00146E9E">
      <w:pPr>
        <w:shd w:val="clear" w:color="auto" w:fill="FFFEEE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A2ADD" w:rsidRDefault="000A2ADD" w:rsidP="00146E9E">
      <w:pPr>
        <w:shd w:val="clear" w:color="auto" w:fill="FFFEEE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A2ADD" w:rsidRDefault="000A2ADD" w:rsidP="00146E9E">
      <w:pPr>
        <w:shd w:val="clear" w:color="auto" w:fill="FFFEEE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A2ADD" w:rsidRPr="000A2ADD" w:rsidRDefault="000A2ADD" w:rsidP="000A2ADD">
      <w:pPr>
        <w:shd w:val="clear" w:color="auto" w:fill="FFFEEE"/>
        <w:spacing w:after="0" w:line="36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0A2ADD">
        <w:rPr>
          <w:rFonts w:ascii="Arial" w:eastAsia="Times New Roman" w:hAnsi="Arial" w:cs="Arial"/>
          <w:color w:val="000000"/>
          <w:sz w:val="48"/>
          <w:szCs w:val="48"/>
          <w:lang w:eastAsia="ru-RU"/>
        </w:rPr>
        <w:lastRenderedPageBreak/>
        <w:t>МОУ СОШ №19</w:t>
      </w:r>
    </w:p>
    <w:p w:rsidR="000A2ADD" w:rsidRDefault="000A2ADD" w:rsidP="000A2ADD">
      <w:pPr>
        <w:shd w:val="clear" w:color="auto" w:fill="FFFEEE"/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0A2ADD" w:rsidRDefault="000A2ADD" w:rsidP="000A2ADD">
      <w:pPr>
        <w:shd w:val="clear" w:color="auto" w:fill="FFFEEE"/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0A2ADD" w:rsidRDefault="000A2ADD" w:rsidP="000A2ADD">
      <w:pPr>
        <w:shd w:val="clear" w:color="auto" w:fill="FFFEEE"/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0A2ADD" w:rsidRDefault="000A2ADD" w:rsidP="000A2ADD">
      <w:pPr>
        <w:shd w:val="clear" w:color="auto" w:fill="FFFEEE"/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0A2ADD" w:rsidRDefault="000A2ADD" w:rsidP="000A2ADD">
      <w:pPr>
        <w:shd w:val="clear" w:color="auto" w:fill="FFFEEE"/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0A2ADD" w:rsidRPr="000A2ADD" w:rsidRDefault="000A2ADD" w:rsidP="000A2ADD">
      <w:pPr>
        <w:shd w:val="clear" w:color="auto" w:fill="FFFEEE"/>
        <w:spacing w:after="0" w:line="360" w:lineRule="auto"/>
        <w:jc w:val="center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  <w:r w:rsidRPr="000A2ADD">
        <w:rPr>
          <w:rFonts w:ascii="Arial" w:eastAsia="Times New Roman" w:hAnsi="Arial" w:cs="Arial"/>
          <w:color w:val="000000"/>
          <w:sz w:val="72"/>
          <w:szCs w:val="72"/>
          <w:lang w:eastAsia="ru-RU"/>
        </w:rPr>
        <w:t>СУНГИРЬ</w:t>
      </w:r>
    </w:p>
    <w:p w:rsidR="000A2ADD" w:rsidRDefault="000A2ADD" w:rsidP="000A2ADD">
      <w:pPr>
        <w:shd w:val="clear" w:color="auto" w:fill="FFFEEE"/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0A2ADD" w:rsidRDefault="000A2ADD" w:rsidP="000A2ADD">
      <w:pPr>
        <w:shd w:val="clear" w:color="auto" w:fill="FFFEEE"/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0A2ADD" w:rsidRDefault="000A2ADD" w:rsidP="000A2ADD">
      <w:pPr>
        <w:shd w:val="clear" w:color="auto" w:fill="FFFEEE"/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0A2ADD" w:rsidRDefault="000A2ADD" w:rsidP="000A2ADD">
      <w:pPr>
        <w:shd w:val="clear" w:color="auto" w:fill="FFFEEE"/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0A2ADD" w:rsidRDefault="000A2ADD" w:rsidP="000A2ADD">
      <w:pPr>
        <w:shd w:val="clear" w:color="auto" w:fill="FFFEEE"/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0A2ADD" w:rsidRDefault="000A2ADD" w:rsidP="000A2ADD">
      <w:pPr>
        <w:shd w:val="clear" w:color="auto" w:fill="FFFEEE"/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0A2ADD" w:rsidRDefault="000A2ADD" w:rsidP="000A2ADD">
      <w:pPr>
        <w:shd w:val="clear" w:color="auto" w:fill="FFFEEE"/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0A2ADD" w:rsidRDefault="000A2ADD" w:rsidP="000A2ADD">
      <w:pPr>
        <w:shd w:val="clear" w:color="auto" w:fill="FFFEEE"/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0A2ADD" w:rsidRDefault="000A2ADD" w:rsidP="000A2ADD">
      <w:pPr>
        <w:shd w:val="clear" w:color="auto" w:fill="FFFEEE"/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0A2ADD" w:rsidRDefault="000A2ADD" w:rsidP="000A2ADD">
      <w:pPr>
        <w:shd w:val="clear" w:color="auto" w:fill="FFFEEE"/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0A2ADD" w:rsidRDefault="000A2ADD" w:rsidP="000A2ADD">
      <w:pPr>
        <w:shd w:val="clear" w:color="auto" w:fill="FFFEEE"/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0A2ADD" w:rsidRDefault="000A2ADD" w:rsidP="000A2ADD">
      <w:pPr>
        <w:shd w:val="clear" w:color="auto" w:fill="FFFEEE"/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0A2ADD" w:rsidRDefault="000A2ADD" w:rsidP="000A2ADD">
      <w:pPr>
        <w:shd w:val="clear" w:color="auto" w:fill="FFFEEE"/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0A2ADD" w:rsidRDefault="000A2ADD" w:rsidP="000A2ADD">
      <w:pPr>
        <w:shd w:val="clear" w:color="auto" w:fill="FFFEEE"/>
        <w:spacing w:after="0" w:line="360" w:lineRule="auto"/>
        <w:jc w:val="righ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Выполнила ученица 6 «А» класса</w:t>
      </w:r>
    </w:p>
    <w:p w:rsidR="000A2ADD" w:rsidRPr="000A2ADD" w:rsidRDefault="000A2ADD" w:rsidP="000A2ADD">
      <w:pPr>
        <w:shd w:val="clear" w:color="auto" w:fill="FFFEEE"/>
        <w:spacing w:after="0" w:line="360" w:lineRule="auto"/>
        <w:jc w:val="righ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Сухопарова Надежда</w:t>
      </w:r>
    </w:p>
    <w:sectPr w:rsidR="000A2ADD" w:rsidRPr="000A2ADD" w:rsidSect="0028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52B3D"/>
    <w:rsid w:val="000A2ADD"/>
    <w:rsid w:val="000E180A"/>
    <w:rsid w:val="00146E9E"/>
    <w:rsid w:val="002844D3"/>
    <w:rsid w:val="002C273C"/>
    <w:rsid w:val="005E6E21"/>
    <w:rsid w:val="0065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D3"/>
  </w:style>
  <w:style w:type="paragraph" w:styleId="4">
    <w:name w:val="heading 4"/>
    <w:basedOn w:val="a"/>
    <w:link w:val="40"/>
    <w:uiPriority w:val="9"/>
    <w:qFormat/>
    <w:rsid w:val="00652B3D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2B3D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2B3D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652B3D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700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3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305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059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0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09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627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8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519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968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672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2012-01-17T14:15:00Z</dcterms:created>
  <dcterms:modified xsi:type="dcterms:W3CDTF">2012-01-17T14:40:00Z</dcterms:modified>
</cp:coreProperties>
</file>